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B" w:rsidRDefault="00197885" w:rsidP="00996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Cs w:val="32"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B" w:rsidRPr="00996B08" w:rsidRDefault="002B27B1" w:rsidP="00996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55138A" w:rsidRPr="00996B08" w:rsidRDefault="0055138A" w:rsidP="00996B08">
      <w:pPr>
        <w:pStyle w:val="Title"/>
        <w:spacing w:line="360" w:lineRule="auto"/>
        <w:jc w:val="both"/>
        <w:rPr>
          <w:color w:val="auto"/>
          <w:sz w:val="24"/>
          <w:szCs w:val="24"/>
        </w:rPr>
      </w:pPr>
    </w:p>
    <w:p w:rsidR="0065645B" w:rsidRPr="00996B08" w:rsidRDefault="0065645B" w:rsidP="00996B08">
      <w:pPr>
        <w:pStyle w:val="Title"/>
        <w:spacing w:line="360" w:lineRule="auto"/>
        <w:jc w:val="both"/>
        <w:rPr>
          <w:color w:val="auto"/>
          <w:sz w:val="24"/>
          <w:szCs w:val="24"/>
        </w:rPr>
      </w:pPr>
    </w:p>
    <w:p w:rsidR="0065645B" w:rsidRPr="00996B08" w:rsidRDefault="002B27B1" w:rsidP="00996B08">
      <w:pPr>
        <w:pStyle w:val="Title"/>
        <w:spacing w:line="360" w:lineRule="auto"/>
        <w:jc w:val="left"/>
        <w:rPr>
          <w:i/>
          <w:iCs/>
          <w:color w:val="auto"/>
          <w:sz w:val="24"/>
          <w:szCs w:val="24"/>
          <w:lang w:val="en-US"/>
        </w:rPr>
      </w:pPr>
      <w:r w:rsidRPr="00996B08">
        <w:rPr>
          <w:i/>
          <w:iCs/>
          <w:color w:val="auto"/>
          <w:sz w:val="24"/>
          <w:szCs w:val="24"/>
          <w:lang w:val="en-US"/>
        </w:rPr>
        <w:t>Present position and address</w:t>
      </w:r>
    </w:p>
    <w:p w:rsidR="0065645B" w:rsidRPr="00996B08" w:rsidRDefault="0065645B" w:rsidP="00996B08">
      <w:pPr>
        <w:pStyle w:val="Title"/>
        <w:bidi/>
        <w:spacing w:line="360" w:lineRule="auto"/>
        <w:jc w:val="both"/>
        <w:rPr>
          <w:color w:val="auto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143B11" w:rsidRPr="00996B08" w:rsidTr="0065645B">
        <w:trPr>
          <w:trHeight w:val="249"/>
        </w:trPr>
        <w:tc>
          <w:tcPr>
            <w:tcW w:w="2235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87" w:type="dxa"/>
          </w:tcPr>
          <w:p w:rsidR="0065645B" w:rsidRPr="00996B08" w:rsidRDefault="00D17743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Moosa Saber</w:t>
            </w:r>
          </w:p>
        </w:tc>
      </w:tr>
      <w:tr w:rsidR="00143B11" w:rsidRPr="00996B08" w:rsidTr="0065645B">
        <w:trPr>
          <w:trHeight w:val="249"/>
        </w:trPr>
        <w:tc>
          <w:tcPr>
            <w:tcW w:w="2235" w:type="dxa"/>
          </w:tcPr>
          <w:p w:rsidR="0065645B" w:rsidRPr="00996B08" w:rsidRDefault="00D17743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</w:t>
            </w:r>
            <w:r w:rsidR="002B27B1"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087" w:type="dxa"/>
          </w:tcPr>
          <w:p w:rsidR="0065645B" w:rsidRPr="00996B08" w:rsidRDefault="002B27B1" w:rsidP="00996B08">
            <w:pPr>
              <w:tabs>
                <w:tab w:val="left" w:pos="149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630681" w:rsidRPr="00996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3B11" w:rsidRPr="00996B08" w:rsidTr="0065645B">
        <w:trPr>
          <w:trHeight w:val="263"/>
        </w:trPr>
        <w:tc>
          <w:tcPr>
            <w:tcW w:w="2235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7087" w:type="dxa"/>
          </w:tcPr>
          <w:p w:rsidR="0065645B" w:rsidRPr="00A96013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D17743" w:rsidRPr="00A96013">
              <w:rPr>
                <w:rFonts w:ascii="Times New Roman" w:hAnsi="Times New Roman" w:cs="Times New Roman"/>
                <w:sz w:val="24"/>
                <w:szCs w:val="24"/>
              </w:rPr>
              <w:t>Plant Protection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, Faculty of Agriculture, University of Tabriz</w:t>
            </w:r>
          </w:p>
        </w:tc>
      </w:tr>
      <w:tr w:rsidR="00143B11" w:rsidRPr="00996B08" w:rsidTr="0065645B">
        <w:trPr>
          <w:trHeight w:val="275"/>
        </w:trPr>
        <w:tc>
          <w:tcPr>
            <w:tcW w:w="2235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Address:</w:t>
            </w:r>
          </w:p>
        </w:tc>
        <w:tc>
          <w:tcPr>
            <w:tcW w:w="7087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29 Bahman Boulevard, University of Tabriz, 5166614766, Tabriz, Iran</w:t>
            </w:r>
          </w:p>
        </w:tc>
      </w:tr>
      <w:tr w:rsidR="00143B11" w:rsidRPr="00996B08" w:rsidTr="0065645B">
        <w:trPr>
          <w:trHeight w:val="249"/>
        </w:trPr>
        <w:tc>
          <w:tcPr>
            <w:tcW w:w="2235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087" w:type="dxa"/>
          </w:tcPr>
          <w:p w:rsidR="0065645B" w:rsidRPr="00996B08" w:rsidRDefault="00CD7BC5" w:rsidP="00996B08">
            <w:pPr>
              <w:spacing w:after="0" w:line="360" w:lineRule="auto"/>
              <w:jc w:val="both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0" w:history="1">
              <w:r w:rsidR="0094018E" w:rsidRPr="00996B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saber@tabrizu.ac.ir</w:t>
              </w:r>
            </w:hyperlink>
            <w:r w:rsidR="0094018E" w:rsidRPr="00996B08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 or  </w:t>
            </w:r>
            <w:hyperlink r:id="rId11" w:history="1">
              <w:r w:rsidR="0094018E" w:rsidRPr="00996B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moosaber@gmail.com</w:t>
              </w:r>
            </w:hyperlink>
          </w:p>
        </w:tc>
      </w:tr>
      <w:tr w:rsidR="00143B11" w:rsidRPr="00996B08" w:rsidTr="0065645B">
        <w:trPr>
          <w:trHeight w:val="321"/>
        </w:trPr>
        <w:tc>
          <w:tcPr>
            <w:tcW w:w="2235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Page:</w:t>
            </w:r>
          </w:p>
        </w:tc>
        <w:tc>
          <w:tcPr>
            <w:tcW w:w="7087" w:type="dxa"/>
          </w:tcPr>
          <w:p w:rsidR="0065645B" w:rsidRPr="00DE46D0" w:rsidRDefault="00CD7BC5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72C4"/>
              </w:rPr>
            </w:pPr>
            <w:hyperlink r:id="rId12" w:history="1">
              <w:r w:rsidR="0094018E" w:rsidRPr="00DE46D0">
                <w:rPr>
                  <w:rStyle w:val="Hyperlink"/>
                  <w:rFonts w:ascii="Times New Roman" w:hAnsi="Times New Roman" w:cs="Times New Roman"/>
                </w:rPr>
                <w:t>https://agricultur.tabrizu.ac.ir/en/page/6215/department-of-plant-protection</w:t>
              </w:r>
            </w:hyperlink>
          </w:p>
          <w:p w:rsidR="002B6340" w:rsidRPr="00996B08" w:rsidRDefault="00CD7BC5" w:rsidP="00996B08">
            <w:pPr>
              <w:spacing w:after="0" w:line="360" w:lineRule="auto"/>
              <w:jc w:val="both"/>
              <w:rPr>
                <w:rStyle w:val="Hyperlink"/>
                <w:rFonts w:ascii="Times New Roman" w:hAnsi="Times New Roman" w:cs="Times New Roman"/>
                <w:color w:val="4472C4"/>
                <w:sz w:val="24"/>
                <w:szCs w:val="24"/>
                <w:u w:val="none"/>
              </w:rPr>
            </w:pPr>
            <w:hyperlink r:id="rId13" w:history="1">
              <w:r w:rsidR="0094018E" w:rsidRPr="00996B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https://scholar.google.com/citations?user=oKM9TVcAAAAJ&amp;hl=en</w:t>
              </w:r>
            </w:hyperlink>
          </w:p>
          <w:p w:rsidR="0094018E" w:rsidRPr="00996B08" w:rsidRDefault="00CD7BC5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018E" w:rsidRPr="00996B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https://www.scopus.com/authid/detail.uri?authorId=8263756100</w:t>
              </w:r>
            </w:hyperlink>
          </w:p>
          <w:p w:rsidR="002B6340" w:rsidRPr="00996B08" w:rsidRDefault="00CD7BC5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4018E" w:rsidRPr="00996B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https://www.researchgate.net/profile/Moosa-Saber</w:t>
              </w:r>
            </w:hyperlink>
          </w:p>
          <w:p w:rsidR="0094018E" w:rsidRPr="00996B08" w:rsidRDefault="0094018E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645B" w:rsidRPr="00996B08" w:rsidRDefault="0065645B" w:rsidP="00996B08">
      <w:pPr>
        <w:pStyle w:val="Title"/>
        <w:spacing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4394"/>
      </w:tblGrid>
      <w:tr w:rsidR="00DE46D0" w:rsidRPr="00996B08" w:rsidTr="00DE46D0">
        <w:tc>
          <w:tcPr>
            <w:tcW w:w="3369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Field of Study</w:t>
            </w:r>
          </w:p>
        </w:tc>
        <w:tc>
          <w:tcPr>
            <w:tcW w:w="992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Year</w:t>
            </w:r>
          </w:p>
        </w:tc>
        <w:tc>
          <w:tcPr>
            <w:tcW w:w="1276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Degree</w:t>
            </w:r>
          </w:p>
        </w:tc>
        <w:tc>
          <w:tcPr>
            <w:tcW w:w="4394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DE46D0" w:rsidRPr="00996B08" w:rsidTr="00DE46D0">
        <w:tc>
          <w:tcPr>
            <w:tcW w:w="3369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Entomology</w:t>
            </w:r>
          </w:p>
        </w:tc>
        <w:tc>
          <w:tcPr>
            <w:tcW w:w="992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394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Tarbiat Modares University (Tehran, Iran)</w:t>
            </w:r>
          </w:p>
        </w:tc>
      </w:tr>
      <w:tr w:rsidR="00DE46D0" w:rsidRPr="00996B08" w:rsidTr="00DE46D0">
        <w:tc>
          <w:tcPr>
            <w:tcW w:w="3369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Entomology</w:t>
            </w:r>
          </w:p>
        </w:tc>
        <w:tc>
          <w:tcPr>
            <w:tcW w:w="992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394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University of Tabriz (Tabriz, Iran)</w:t>
            </w:r>
          </w:p>
        </w:tc>
      </w:tr>
      <w:tr w:rsidR="00DE46D0" w:rsidRPr="00996B08" w:rsidTr="00DE46D0">
        <w:tc>
          <w:tcPr>
            <w:tcW w:w="3369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992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4394" w:type="dxa"/>
          </w:tcPr>
          <w:p w:rsidR="00DE46D0" w:rsidRPr="00996B08" w:rsidRDefault="00DE46D0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University of Tabriz (Tabriz, Iran)</w:t>
            </w:r>
          </w:p>
        </w:tc>
      </w:tr>
    </w:tbl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E46D0" w:rsidRDefault="00DE46D0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5645B" w:rsidRPr="00996B08" w:rsidRDefault="00424895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Degree</w:t>
      </w:r>
      <w:r w:rsidR="002B27B1"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B27B1"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B27B1"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or </w:t>
      </w:r>
      <w:r w:rsidR="002B27B1" w:rsidRPr="00996B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Dissertation Title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43B11" w:rsidRPr="00996B08" w:rsidTr="0048152F">
        <w:tc>
          <w:tcPr>
            <w:tcW w:w="2518" w:type="dxa"/>
          </w:tcPr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Master of Science</w:t>
            </w:r>
          </w:p>
        </w:tc>
        <w:tc>
          <w:tcPr>
            <w:tcW w:w="7088" w:type="dxa"/>
          </w:tcPr>
          <w:p w:rsidR="0065645B" w:rsidRPr="00996B08" w:rsidRDefault="00424895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Biology of grape berry moth, </w:t>
            </w:r>
            <w:r w:rsidRPr="0099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Lobesia botrana</w:t>
            </w: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 in Azarshahr and Khalatpoushan regions of Tabriz</w:t>
            </w:r>
          </w:p>
        </w:tc>
      </w:tr>
      <w:tr w:rsidR="00143B11" w:rsidRPr="00996B08" w:rsidTr="0048152F">
        <w:tc>
          <w:tcPr>
            <w:tcW w:w="2518" w:type="dxa"/>
          </w:tcPr>
          <w:p w:rsidR="00CD35D3" w:rsidRPr="00996B08" w:rsidRDefault="00CD35D3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5B" w:rsidRPr="00996B08" w:rsidRDefault="002B27B1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CD35D3" w:rsidRPr="0099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35D3" w:rsidRPr="0099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D35D3" w:rsidRPr="00996B08" w:rsidRDefault="00CD35D3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5B" w:rsidRPr="00996B08" w:rsidRDefault="00CD35D3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Sublethal effects of fenitrothion and deltamethrin on life table parameters of egg parasitoids, </w:t>
            </w:r>
            <w:r w:rsidRPr="0099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Trissolcus grandis</w:t>
            </w: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9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Trissolcus semistriatus</w:t>
            </w:r>
            <w:r w:rsidRPr="0099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13" w:rsidRPr="003A2A8F" w:rsidRDefault="000C6EC6" w:rsidP="000C6E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A8F">
        <w:rPr>
          <w:rFonts w:ascii="Times New Roman" w:hAnsi="Times New Roman" w:cs="Times New Roman"/>
          <w:b/>
          <w:bCs/>
          <w:sz w:val="28"/>
          <w:szCs w:val="28"/>
        </w:rPr>
        <w:t>Positions Held</w:t>
      </w:r>
      <w:r w:rsidR="00A96013" w:rsidRPr="003A2A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0C6EC6" w:rsidRPr="00874F9E" w:rsidTr="003A2A8F">
        <w:tc>
          <w:tcPr>
            <w:tcW w:w="1525" w:type="dxa"/>
          </w:tcPr>
          <w:p w:rsidR="000C6EC6" w:rsidRPr="00874F9E" w:rsidRDefault="000C6EC6" w:rsidP="003A2A8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Since 2015</w:t>
            </w:r>
          </w:p>
        </w:tc>
        <w:tc>
          <w:tcPr>
            <w:tcW w:w="7825" w:type="dxa"/>
          </w:tcPr>
          <w:p w:rsidR="000C6EC6" w:rsidRPr="00874F9E" w:rsidRDefault="003A2A8F" w:rsidP="00996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Professor (Full), Department of Plant Protection, Faculty of Agriculture,  University of Tabriz, Iran</w:t>
            </w:r>
          </w:p>
        </w:tc>
      </w:tr>
      <w:tr w:rsidR="000C6EC6" w:rsidRPr="00874F9E" w:rsidTr="003A2A8F">
        <w:tc>
          <w:tcPr>
            <w:tcW w:w="1525" w:type="dxa"/>
          </w:tcPr>
          <w:p w:rsidR="000C6EC6" w:rsidRPr="00874F9E" w:rsidRDefault="003A2A8F" w:rsidP="003A2A8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2011-2015</w:t>
            </w:r>
          </w:p>
        </w:tc>
        <w:tc>
          <w:tcPr>
            <w:tcW w:w="7825" w:type="dxa"/>
          </w:tcPr>
          <w:p w:rsidR="000C6EC6" w:rsidRPr="00874F9E" w:rsidRDefault="003A2A8F" w:rsidP="003A2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Professor, Department of Plant Protection, Faculty of Agriculture,  University of Maragheh, </w:t>
            </w:r>
            <w:r w:rsidR="00D8004A"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Maragheh, </w:t>
            </w: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3A2A8F" w:rsidRPr="00874F9E" w:rsidTr="003A2A8F">
        <w:tc>
          <w:tcPr>
            <w:tcW w:w="1525" w:type="dxa"/>
          </w:tcPr>
          <w:p w:rsidR="003A2A8F" w:rsidRPr="00874F9E" w:rsidRDefault="003A2A8F" w:rsidP="003A2A8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2005-2011</w:t>
            </w:r>
          </w:p>
        </w:tc>
        <w:tc>
          <w:tcPr>
            <w:tcW w:w="7825" w:type="dxa"/>
          </w:tcPr>
          <w:p w:rsidR="003A2A8F" w:rsidRPr="00874F9E" w:rsidRDefault="003A2A8F" w:rsidP="003A2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Assistant Professor, Department of Plant Protection, Faculty of Agriculture,  University of Maragheh,</w:t>
            </w:r>
            <w:r w:rsidR="00D8004A"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 Maragheh,</w:t>
            </w: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 xml:space="preserve"> Iran</w:t>
            </w:r>
          </w:p>
        </w:tc>
      </w:tr>
      <w:tr w:rsidR="000C6EC6" w:rsidRPr="00874F9E" w:rsidTr="003A2A8F">
        <w:tc>
          <w:tcPr>
            <w:tcW w:w="1525" w:type="dxa"/>
          </w:tcPr>
          <w:p w:rsidR="000C6EC6" w:rsidRPr="00874F9E" w:rsidRDefault="003A2A8F" w:rsidP="003A2A8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2002-2005</w:t>
            </w:r>
          </w:p>
        </w:tc>
        <w:tc>
          <w:tcPr>
            <w:tcW w:w="7825" w:type="dxa"/>
          </w:tcPr>
          <w:p w:rsidR="000C6EC6" w:rsidRPr="00874F9E" w:rsidRDefault="003A2A8F" w:rsidP="003A2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9E">
              <w:rPr>
                <w:rFonts w:ascii="Times New Roman" w:hAnsi="Times New Roman" w:cs="Times New Roman"/>
                <w:sz w:val="24"/>
                <w:szCs w:val="24"/>
              </w:rPr>
              <w:t>Assistant Professor, Department of Plant Protection, Maragheh Faculty of Agriculture,  University of Tabriz, Iran</w:t>
            </w:r>
          </w:p>
        </w:tc>
      </w:tr>
    </w:tbl>
    <w:p w:rsidR="00A96013" w:rsidRPr="00874F9E" w:rsidRDefault="00A96013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B4" w:rsidRPr="00B606D6" w:rsidRDefault="00CA56B4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B4" w:rsidRDefault="002B27B1" w:rsidP="00CA5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experience</w:t>
      </w:r>
      <w:r w:rsidR="00CA5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Adminstration positions: </w:t>
      </w:r>
    </w:p>
    <w:p w:rsidR="00EB67B4" w:rsidRPr="00996B08" w:rsidRDefault="00EB67B4" w:rsidP="00EB67B4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E46D0">
        <w:rPr>
          <w:rFonts w:ascii="Times New Roman" w:hAnsi="Times New Roman" w:cs="Times New Roman"/>
          <w:b/>
          <w:bCs/>
          <w:sz w:val="24"/>
          <w:szCs w:val="24"/>
        </w:rPr>
        <w:t xml:space="preserve">2016- </w:t>
      </w:r>
      <w:r>
        <w:rPr>
          <w:rFonts w:ascii="Times New Roman" w:hAnsi="Times New Roman" w:cs="Times New Roman"/>
          <w:b/>
          <w:bCs/>
          <w:sz w:val="24"/>
          <w:szCs w:val="24"/>
        </w:rPr>
        <w:t>Aug. 2022</w:t>
      </w:r>
      <w:r w:rsidRPr="00996B08">
        <w:rPr>
          <w:rFonts w:ascii="Times New Roman" w:hAnsi="Times New Roman" w:cs="Times New Roman"/>
          <w:sz w:val="24"/>
          <w:szCs w:val="24"/>
        </w:rPr>
        <w:t xml:space="preserve">, Vice Dean for Research and Technology, Faculty of Agriculture, University of Tabriz </w:t>
      </w:r>
    </w:p>
    <w:p w:rsidR="0065645B" w:rsidRPr="00996B08" w:rsidRDefault="002B27B1" w:rsidP="001D125B">
      <w:pPr>
        <w:spacing w:after="0" w:line="360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6B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4582C" w:rsidRPr="00996B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6340" w:rsidRPr="00996B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4582C" w:rsidRPr="00996B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6B08">
        <w:rPr>
          <w:rFonts w:ascii="Times New Roman" w:hAnsi="Times New Roman" w:cs="Times New Roman"/>
          <w:sz w:val="24"/>
          <w:szCs w:val="24"/>
        </w:rPr>
        <w:t>,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82C" w:rsidRPr="00996B08">
        <w:rPr>
          <w:rFonts w:ascii="Times New Roman" w:hAnsi="Times New Roman" w:cs="Times New Roman"/>
          <w:sz w:val="24"/>
          <w:szCs w:val="24"/>
        </w:rPr>
        <w:t>Visiting Scholar</w:t>
      </w:r>
      <w:r w:rsidRPr="00996B08">
        <w:rPr>
          <w:rFonts w:ascii="Times New Roman" w:hAnsi="Times New Roman" w:cs="Times New Roman"/>
          <w:sz w:val="24"/>
          <w:szCs w:val="24"/>
        </w:rPr>
        <w:t>, Biopest lab.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(Prof. Bruce Hammock's lab), Department of Entomology, University of California-Davis, USA</w:t>
      </w:r>
    </w:p>
    <w:p w:rsidR="0065645B" w:rsidRPr="00996B08" w:rsidRDefault="002B27B1" w:rsidP="001D125B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2002- Present</w:t>
      </w:r>
      <w:r w:rsidRPr="00996B08">
        <w:rPr>
          <w:rFonts w:ascii="Times New Roman" w:hAnsi="Times New Roman" w:cs="Times New Roman"/>
          <w:sz w:val="24"/>
          <w:szCs w:val="24"/>
        </w:rPr>
        <w:t>, Academic Staff</w:t>
      </w:r>
      <w:r w:rsidR="00996B08" w:rsidRPr="00996B08">
        <w:rPr>
          <w:rFonts w:ascii="Times New Roman" w:hAnsi="Times New Roman" w:cs="Times New Roman"/>
          <w:sz w:val="24"/>
          <w:szCs w:val="24"/>
        </w:rPr>
        <w:t xml:space="preserve">, </w:t>
      </w:r>
      <w:r w:rsidRPr="00996B08">
        <w:rPr>
          <w:rFonts w:ascii="Times New Roman" w:hAnsi="Times New Roman" w:cs="Times New Roman"/>
          <w:sz w:val="24"/>
          <w:szCs w:val="24"/>
        </w:rPr>
        <w:t xml:space="preserve">Department of Plant Protection, University of Tabriz, Tabriz, </w:t>
      </w:r>
    </w:p>
    <w:p w:rsidR="002B27B1" w:rsidRPr="00996B08" w:rsidRDefault="00996B08" w:rsidP="001D125B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2005-2007 and 2012-2013, </w:t>
      </w:r>
      <w:r w:rsidR="002B27B1" w:rsidRPr="00996B08">
        <w:rPr>
          <w:rFonts w:ascii="Times New Roman" w:hAnsi="Times New Roman" w:cs="Times New Roman"/>
          <w:sz w:val="24"/>
          <w:szCs w:val="24"/>
        </w:rPr>
        <w:t>Head of Department</w:t>
      </w:r>
      <w:r w:rsidRPr="00996B08">
        <w:rPr>
          <w:rFonts w:ascii="Times New Roman" w:hAnsi="Times New Roman" w:cs="Times New Roman"/>
          <w:sz w:val="24"/>
          <w:szCs w:val="24"/>
        </w:rPr>
        <w:t xml:space="preserve"> of Plant Protection</w:t>
      </w:r>
    </w:p>
    <w:p w:rsidR="00996B08" w:rsidRPr="00996B08" w:rsidRDefault="00996B08" w:rsidP="00996B08">
      <w:pPr>
        <w:pStyle w:val="H4"/>
        <w:rPr>
          <w:rFonts w:cs="Times New Roman"/>
        </w:rPr>
      </w:pPr>
      <w:r w:rsidRPr="00996B08">
        <w:rPr>
          <w:rFonts w:cs="Times New Roman"/>
        </w:rPr>
        <w:lastRenderedPageBreak/>
        <w:t xml:space="preserve">September 2000- March 2001: </w:t>
      </w:r>
      <w:r w:rsidRPr="00996B08">
        <w:rPr>
          <w:rFonts w:cs="Times New Roman"/>
          <w:b w:val="0"/>
          <w:bCs w:val="0"/>
        </w:rPr>
        <w:t xml:space="preserve"> Federal Biological Research Center for Agriculture and Forestry, Institute for Biological Control, (BBA) Germany</w:t>
      </w:r>
      <w:r w:rsidRPr="00996B08">
        <w:rPr>
          <w:rFonts w:cs="Times New Roman"/>
        </w:rPr>
        <w:t xml:space="preserve"> </w:t>
      </w:r>
    </w:p>
    <w:p w:rsidR="00996B08" w:rsidRPr="00996B08" w:rsidRDefault="00996B08" w:rsidP="00996B08">
      <w:pPr>
        <w:pStyle w:val="H4"/>
        <w:rPr>
          <w:rFonts w:cs="Times New Roman"/>
          <w:b w:val="0"/>
          <w:bCs w:val="0"/>
        </w:rPr>
      </w:pPr>
      <w:r w:rsidRPr="00996B08">
        <w:rPr>
          <w:rFonts w:cs="Times New Roman"/>
          <w:b w:val="0"/>
          <w:bCs w:val="0"/>
        </w:rPr>
        <w:t xml:space="preserve"> (1) Testing the side effect of pesticides on natural enemies (2) The use of natural enemies in biological control</w:t>
      </w:r>
    </w:p>
    <w:p w:rsidR="00996B08" w:rsidRPr="00996B08" w:rsidRDefault="00996B08" w:rsidP="00996B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1994-1995:</w:t>
      </w:r>
      <w:r w:rsidRPr="00996B08">
        <w:rPr>
          <w:rFonts w:ascii="Times New Roman" w:hAnsi="Times New Roman" w:cs="Times New Roman"/>
          <w:sz w:val="24"/>
          <w:szCs w:val="24"/>
        </w:rPr>
        <w:t xml:space="preserve">  East Azarbaijan Agricultural Research Center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96B08" w:rsidRPr="00996B08" w:rsidRDefault="00996B08" w:rsidP="00996B08">
      <w:pPr>
        <w:pStyle w:val="BodyText"/>
        <w:rPr>
          <w:rFonts w:cs="Times New Roman"/>
          <w:b/>
          <w:bCs/>
          <w:sz w:val="24"/>
        </w:rPr>
      </w:pPr>
      <w:r w:rsidRPr="00996B08">
        <w:rPr>
          <w:rFonts w:cs="Times New Roman"/>
          <w:sz w:val="24"/>
        </w:rPr>
        <w:t>IPM for Apple Orchards of East Azarbaijan (integration of egg parasitoids and mating disruption methods for controlling the codling moth)</w:t>
      </w:r>
    </w:p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340" w:rsidRPr="00996B08" w:rsidRDefault="002B6340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Honors and Awards</w:t>
      </w:r>
    </w:p>
    <w:p w:rsidR="0065645B" w:rsidRPr="00996B08" w:rsidRDefault="002B27B1" w:rsidP="001D125B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1996-</w:t>
      </w:r>
      <w:r w:rsidRPr="00996B08">
        <w:rPr>
          <w:rFonts w:ascii="Times New Roman" w:hAnsi="Times New Roman" w:cs="Times New Roman"/>
          <w:sz w:val="24"/>
          <w:szCs w:val="24"/>
        </w:rPr>
        <w:t xml:space="preserve"> Scholarship, Agricultural Research and Education Organization of Iran for 4 </w:t>
      </w:r>
      <w:r w:rsidR="00ED14FB" w:rsidRPr="00996B08">
        <w:rPr>
          <w:rFonts w:ascii="Times New Roman" w:hAnsi="Times New Roman" w:cs="Times New Roman"/>
          <w:sz w:val="24"/>
          <w:szCs w:val="24"/>
        </w:rPr>
        <w:t>years</w:t>
      </w:r>
      <w:r w:rsidRPr="00996B08">
        <w:rPr>
          <w:rFonts w:ascii="Times New Roman" w:hAnsi="Times New Roman" w:cs="Times New Roman"/>
          <w:sz w:val="24"/>
          <w:szCs w:val="24"/>
        </w:rPr>
        <w:t xml:space="preserve"> for doing my Ph.D.</w:t>
      </w:r>
    </w:p>
    <w:p w:rsidR="002B27B1" w:rsidRPr="00996B08" w:rsidRDefault="002B27B1" w:rsidP="001D125B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1993- </w:t>
      </w:r>
      <w:r w:rsidRPr="00996B08">
        <w:rPr>
          <w:rFonts w:ascii="Times New Roman" w:hAnsi="Times New Roman" w:cs="Times New Roman"/>
          <w:sz w:val="24"/>
          <w:szCs w:val="24"/>
        </w:rPr>
        <w:t>Scholarship, Agricultural Research and Education Organization of Iran for 2 years for doing my M.Sc.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2010-</w:t>
      </w:r>
      <w:r w:rsidRPr="00996B08">
        <w:rPr>
          <w:rFonts w:ascii="Times New Roman" w:hAnsi="Times New Roman" w:cs="Times New Roman"/>
          <w:sz w:val="24"/>
          <w:szCs w:val="24"/>
        </w:rPr>
        <w:t xml:space="preserve"> Top Researcher award, University of Maragheh</w:t>
      </w:r>
    </w:p>
    <w:p w:rsidR="002B27B1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2012- </w:t>
      </w:r>
      <w:r w:rsidRPr="00996B08">
        <w:rPr>
          <w:rFonts w:ascii="Times New Roman" w:hAnsi="Times New Roman" w:cs="Times New Roman"/>
          <w:sz w:val="24"/>
          <w:szCs w:val="24"/>
        </w:rPr>
        <w:t>Top Researcher award, University of Maragheh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Pr="00996B08">
        <w:rPr>
          <w:rFonts w:ascii="Times New Roman" w:hAnsi="Times New Roman" w:cs="Times New Roman"/>
          <w:sz w:val="24"/>
          <w:szCs w:val="24"/>
        </w:rPr>
        <w:t xml:space="preserve"> Top Teaching award, University of Tabriz.</w:t>
      </w:r>
    </w:p>
    <w:p w:rsidR="002B6340" w:rsidRPr="00996B08" w:rsidRDefault="002B6340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Interests</w:t>
      </w:r>
    </w:p>
    <w:p w:rsidR="001727E2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**</w:t>
      </w:r>
      <w:r w:rsidR="001727E2" w:rsidRPr="00996B08">
        <w:rPr>
          <w:color w:val="000000"/>
        </w:rPr>
        <w:t>Pesticide toxicology</w:t>
      </w:r>
    </w:p>
    <w:p w:rsidR="001727E2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**</w:t>
      </w:r>
      <w:r w:rsidR="001727E2" w:rsidRPr="00996B08">
        <w:rPr>
          <w:color w:val="000000"/>
        </w:rPr>
        <w:t>Bioassay</w:t>
      </w:r>
      <w:r w:rsidR="002B27B1" w:rsidRPr="00996B08">
        <w:rPr>
          <w:color w:val="000000"/>
        </w:rPr>
        <w:t xml:space="preserve"> </w:t>
      </w:r>
    </w:p>
    <w:p w:rsidR="001727E2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**</w:t>
      </w:r>
      <w:r w:rsidR="001727E2" w:rsidRPr="00996B08">
        <w:rPr>
          <w:color w:val="000000"/>
        </w:rPr>
        <w:t>Eecotoxicology</w:t>
      </w:r>
    </w:p>
    <w:p w:rsidR="001727E2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**</w:t>
      </w:r>
      <w:r w:rsidR="001727E2" w:rsidRPr="00996B08">
        <w:rPr>
          <w:color w:val="000000"/>
        </w:rPr>
        <w:t xml:space="preserve">Biorational Insecticides </w:t>
      </w:r>
    </w:p>
    <w:p w:rsidR="001727E2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**</w:t>
      </w:r>
      <w:r w:rsidR="001727E2" w:rsidRPr="00996B08">
        <w:rPr>
          <w:color w:val="000000"/>
        </w:rPr>
        <w:t xml:space="preserve">Entomopathogenic fungi </w:t>
      </w:r>
    </w:p>
    <w:p w:rsidR="0065645B" w:rsidRPr="00996B08" w:rsidRDefault="001D125B" w:rsidP="00996B08">
      <w:pPr>
        <w:pStyle w:val="ListParagraph"/>
        <w:spacing w:line="360" w:lineRule="auto"/>
        <w:ind w:left="0"/>
        <w:contextualSpacing w:val="0"/>
        <w:jc w:val="both"/>
      </w:pPr>
      <w:r>
        <w:rPr>
          <w:color w:val="000000"/>
        </w:rPr>
        <w:t>**</w:t>
      </w:r>
      <w:r w:rsidR="001727E2" w:rsidRPr="00996B08">
        <w:rPr>
          <w:color w:val="000000"/>
        </w:rPr>
        <w:t>Insect pest management</w:t>
      </w:r>
    </w:p>
    <w:p w:rsidR="00DE46D0" w:rsidRDefault="00DE46D0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</w:p>
    <w:p w:rsidR="00F30BAB" w:rsidRDefault="00F30BAB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  <w:t>Patent</w:t>
      </w:r>
      <w:r w:rsidR="00EB67B4"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  <w:t xml:space="preserve">: </w:t>
      </w:r>
    </w:p>
    <w:p w:rsidR="00F30BAB" w:rsidRPr="00EB67B4" w:rsidRDefault="00F30BAB" w:rsidP="00EB67B4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lang w:bidi="fa-IR"/>
        </w:rPr>
      </w:pPr>
      <w:r w:rsidRPr="00EB67B4">
        <w:rPr>
          <w:b/>
          <w:bCs/>
          <w:i/>
          <w:iCs/>
          <w:lang w:bidi="fa-IR"/>
        </w:rPr>
        <w:t xml:space="preserve">Nanoformulation of clofentezine acaricide using biodegradable PEG400 polymer </w:t>
      </w:r>
    </w:p>
    <w:p w:rsidR="00F30BAB" w:rsidRPr="00EB67B4" w:rsidRDefault="00EB67B4" w:rsidP="00EB67B4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lang w:bidi="fa-IR"/>
        </w:rPr>
      </w:pPr>
      <w:r>
        <w:rPr>
          <w:b/>
          <w:bCs/>
          <w:i/>
          <w:iCs/>
          <w:lang w:bidi="fa-IR"/>
        </w:rPr>
        <w:t xml:space="preserve">Nanoformulation of biorational insecticide, hexaflumuron by biodegradablepolymers </w:t>
      </w:r>
    </w:p>
    <w:p w:rsidR="00EB67B4" w:rsidRDefault="00EB67B4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</w:p>
    <w:p w:rsidR="0065645B" w:rsidRPr="00996B08" w:rsidRDefault="002B27B1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  <w:lastRenderedPageBreak/>
        <w:t>Community Involvement</w:t>
      </w:r>
    </w:p>
    <w:p w:rsidR="001727E2" w:rsidRPr="00996B08" w:rsidRDefault="00DE46D0" w:rsidP="00DE4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3A2A8F">
        <w:rPr>
          <w:rFonts w:ascii="Times New Roman" w:hAnsi="Times New Roman" w:cs="Times New Roman"/>
          <w:b/>
          <w:bCs/>
          <w:sz w:val="24"/>
          <w:szCs w:val="24"/>
          <w:lang w:bidi="fa-IR"/>
        </w:rPr>
        <w:t>Director</w:t>
      </w:r>
      <w:r w:rsidR="001727E2" w:rsidRPr="003A2A8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in </w:t>
      </w:r>
      <w:r w:rsidRPr="003A2A8F">
        <w:rPr>
          <w:rFonts w:ascii="Times New Roman" w:hAnsi="Times New Roman" w:cs="Times New Roman"/>
          <w:b/>
          <w:bCs/>
          <w:sz w:val="24"/>
          <w:szCs w:val="24"/>
          <w:lang w:bidi="fa-IR"/>
        </w:rPr>
        <w:t>C</w:t>
      </w:r>
      <w:r w:rsidR="001727E2" w:rsidRPr="003A2A8F">
        <w:rPr>
          <w:rFonts w:ascii="Times New Roman" w:hAnsi="Times New Roman" w:cs="Times New Roman"/>
          <w:b/>
          <w:bCs/>
          <w:sz w:val="24"/>
          <w:szCs w:val="24"/>
          <w:lang w:bidi="fa-IR"/>
        </w:rPr>
        <w:t>harge</w:t>
      </w:r>
      <w:r w:rsidR="001727E2"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for Journal of Applied Research in Plant Protection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3A2A8F">
        <w:rPr>
          <w:rFonts w:ascii="Times New Roman" w:hAnsi="Times New Roman" w:cs="Times New Roman"/>
          <w:b/>
          <w:bCs/>
          <w:sz w:val="24"/>
          <w:szCs w:val="24"/>
          <w:lang w:bidi="fa-IR"/>
        </w:rPr>
        <w:t>Editorial board member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of Journal of A</w:t>
      </w:r>
      <w:r w:rsidR="001727E2" w:rsidRPr="00996B08">
        <w:rPr>
          <w:rFonts w:ascii="Times New Roman" w:hAnsi="Times New Roman" w:cs="Times New Roman"/>
          <w:sz w:val="24"/>
          <w:szCs w:val="24"/>
          <w:lang w:bidi="fa-IR"/>
        </w:rPr>
        <w:t>pplied Research in Plant Protection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, 201</w:t>
      </w:r>
      <w:r w:rsidR="001727E2" w:rsidRPr="00996B08">
        <w:rPr>
          <w:rFonts w:ascii="Times New Roman" w:hAnsi="Times New Roman" w:cs="Times New Roman"/>
          <w:sz w:val="24"/>
          <w:szCs w:val="24"/>
          <w:lang w:bidi="fa-IR"/>
        </w:rPr>
        <w:t>3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- present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Member of Iranian </w:t>
      </w:r>
      <w:r w:rsidR="001727E2" w:rsidRPr="00996B08">
        <w:rPr>
          <w:rFonts w:ascii="Times New Roman" w:hAnsi="Times New Roman" w:cs="Times New Roman"/>
          <w:sz w:val="24"/>
          <w:szCs w:val="24"/>
          <w:lang w:bidi="fa-IR"/>
        </w:rPr>
        <w:t>Entomological Society of Iran</w:t>
      </w:r>
    </w:p>
    <w:p w:rsidR="001727E2" w:rsidRPr="00996B08" w:rsidRDefault="001727E2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bidi="fa-IR"/>
        </w:rPr>
        <w:t>Member of Entomological Society of America 2003-2011</w:t>
      </w:r>
    </w:p>
    <w:p w:rsidR="0065645B" w:rsidRPr="00996B08" w:rsidRDefault="002B27B1" w:rsidP="00996B08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  <w:rtl/>
        </w:rPr>
      </w:pPr>
      <w:r w:rsidRPr="00996B08">
        <w:rPr>
          <w:rFonts w:ascii="Times New Roman" w:hAnsi="Times New Roman" w:cs="Times New Roman"/>
          <w:sz w:val="24"/>
          <w:szCs w:val="24"/>
          <w:lang w:bidi="fa-IR"/>
        </w:rPr>
        <w:t>Member of the non-</w:t>
      </w:r>
      <w:r w:rsidRPr="00996B08">
        <w:rPr>
          <w:rStyle w:val="tlid-translation"/>
          <w:rFonts w:ascii="Times New Roman" w:hAnsi="Times New Roman" w:cs="Times New Roman"/>
          <w:sz w:val="24"/>
          <w:szCs w:val="24"/>
        </w:rPr>
        <w:t>government organization of German and Austria graduates (IADOEH)</w:t>
      </w:r>
    </w:p>
    <w:p w:rsidR="0065645B" w:rsidRPr="00996B08" w:rsidRDefault="0065645B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</w:p>
    <w:p w:rsidR="001D125B" w:rsidRDefault="002B27B1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Reviewer</w:t>
      </w:r>
    </w:p>
    <w:p w:rsidR="001D125B" w:rsidRDefault="001727E2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Journal of Economic Entomology</w:t>
      </w:r>
    </w:p>
    <w:p w:rsidR="001D125B" w:rsidRDefault="001727E2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Pest Management Science</w:t>
      </w:r>
    </w:p>
    <w:p w:rsidR="001D125B" w:rsidRDefault="001727E2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Crop Protection</w:t>
      </w:r>
    </w:p>
    <w:p w:rsidR="001D125B" w:rsidRDefault="001727E2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Ecotoxicology</w:t>
      </w:r>
    </w:p>
    <w:p w:rsidR="001D125B" w:rsidRDefault="00323128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Journal of Pest Science</w:t>
      </w:r>
    </w:p>
    <w:p w:rsidR="00505CB2" w:rsidRDefault="00505CB2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Entomologia Generalis</w:t>
      </w:r>
    </w:p>
    <w:p w:rsidR="001D125B" w:rsidRDefault="00323128" w:rsidP="001D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Journal of Crop Protection</w:t>
      </w:r>
    </w:p>
    <w:p w:rsidR="00505CB2" w:rsidRDefault="00323128" w:rsidP="0050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Journal of Applied Research in Plant Protection</w:t>
      </w:r>
    </w:p>
    <w:p w:rsidR="00717F8B" w:rsidRPr="00996B08" w:rsidRDefault="00717F8B" w:rsidP="0050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Products Research</w:t>
      </w:r>
    </w:p>
    <w:p w:rsidR="00DE46D0" w:rsidRDefault="00DE46D0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Instruction</w:t>
      </w:r>
      <w:r w:rsidRPr="00996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sz w:val="24"/>
          <w:szCs w:val="24"/>
        </w:rPr>
        <w:t>Undergraduate course taught</w:t>
      </w:r>
    </w:p>
    <w:p w:rsidR="0065645B" w:rsidRPr="00996B08" w:rsidRDefault="004E2872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2002-P</w:t>
      </w:r>
      <w:r w:rsidR="002B27B1" w:rsidRPr="00996B08">
        <w:rPr>
          <w:rFonts w:ascii="Times New Roman" w:hAnsi="Times New Roman" w:cs="Times New Roman"/>
          <w:sz w:val="24"/>
          <w:szCs w:val="24"/>
        </w:rPr>
        <w:t xml:space="preserve">resent </w:t>
      </w:r>
      <w:r w:rsidR="002B27B1" w:rsidRPr="00996B08">
        <w:rPr>
          <w:rFonts w:ascii="Times New Roman" w:hAnsi="Times New Roman" w:cs="Times New Roman"/>
          <w:sz w:val="24"/>
          <w:szCs w:val="24"/>
        </w:rPr>
        <w:tab/>
      </w:r>
      <w:r w:rsidR="002B27B1" w:rsidRPr="00996B08">
        <w:rPr>
          <w:rFonts w:ascii="Times New Roman" w:hAnsi="Times New Roman" w:cs="Times New Roman"/>
          <w:sz w:val="24"/>
          <w:szCs w:val="24"/>
        </w:rPr>
        <w:tab/>
      </w:r>
      <w:r w:rsidR="00323128" w:rsidRPr="00996B08">
        <w:rPr>
          <w:rFonts w:ascii="Times New Roman" w:hAnsi="Times New Roman" w:cs="Times New Roman"/>
          <w:iCs/>
          <w:sz w:val="24"/>
          <w:szCs w:val="24"/>
        </w:rPr>
        <w:t>Toxicology of Pesticides</w:t>
      </w:r>
      <w:r w:rsidR="002B27B1" w:rsidRPr="0099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5B" w:rsidRPr="00996B08" w:rsidRDefault="004E2872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2004</w:t>
      </w:r>
      <w:r w:rsidR="002B27B1" w:rsidRPr="00996B08">
        <w:rPr>
          <w:rFonts w:ascii="Times New Roman" w:hAnsi="Times New Roman" w:cs="Times New Roman"/>
          <w:sz w:val="24"/>
          <w:szCs w:val="24"/>
        </w:rPr>
        <w:t xml:space="preserve">- </w:t>
      </w:r>
      <w:r w:rsidRPr="00996B08">
        <w:rPr>
          <w:rFonts w:ascii="Times New Roman" w:hAnsi="Times New Roman" w:cs="Times New Roman"/>
          <w:sz w:val="24"/>
          <w:szCs w:val="24"/>
        </w:rPr>
        <w:t>Present</w:t>
      </w:r>
      <w:r w:rsidR="002B27B1" w:rsidRPr="00996B08">
        <w:rPr>
          <w:rFonts w:ascii="Times New Roman" w:hAnsi="Times New Roman" w:cs="Times New Roman"/>
          <w:sz w:val="24"/>
          <w:szCs w:val="24"/>
        </w:rPr>
        <w:tab/>
      </w:r>
      <w:r w:rsidR="002B27B1" w:rsidRPr="00996B08">
        <w:rPr>
          <w:rFonts w:ascii="Times New Roman" w:hAnsi="Times New Roman" w:cs="Times New Roman"/>
          <w:sz w:val="24"/>
          <w:szCs w:val="24"/>
        </w:rPr>
        <w:tab/>
      </w:r>
      <w:r w:rsidR="00323128" w:rsidRPr="00996B08">
        <w:rPr>
          <w:rFonts w:ascii="Times New Roman" w:hAnsi="Times New Roman" w:cs="Times New Roman"/>
          <w:sz w:val="24"/>
          <w:szCs w:val="24"/>
        </w:rPr>
        <w:t>Crop Pests</w:t>
      </w:r>
    </w:p>
    <w:p w:rsidR="00323128" w:rsidRPr="00996B08" w:rsidRDefault="004E2872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2014</w:t>
      </w:r>
      <w:r w:rsidR="00323128" w:rsidRPr="00996B08">
        <w:rPr>
          <w:rFonts w:ascii="Times New Roman" w:hAnsi="Times New Roman" w:cs="Times New Roman"/>
          <w:sz w:val="24"/>
          <w:szCs w:val="24"/>
        </w:rPr>
        <w:t xml:space="preserve">- </w:t>
      </w:r>
      <w:r w:rsidRPr="00996B08">
        <w:rPr>
          <w:rFonts w:ascii="Times New Roman" w:hAnsi="Times New Roman" w:cs="Times New Roman"/>
          <w:sz w:val="24"/>
          <w:szCs w:val="24"/>
        </w:rPr>
        <w:t>Present</w:t>
      </w:r>
      <w:r w:rsidR="00323128" w:rsidRPr="00996B08">
        <w:rPr>
          <w:rFonts w:ascii="Times New Roman" w:hAnsi="Times New Roman" w:cs="Times New Roman"/>
          <w:sz w:val="24"/>
          <w:szCs w:val="24"/>
        </w:rPr>
        <w:tab/>
      </w:r>
      <w:r w:rsidR="00323128" w:rsidRPr="00996B08">
        <w:rPr>
          <w:rFonts w:ascii="Times New Roman" w:hAnsi="Times New Roman" w:cs="Times New Roman"/>
          <w:sz w:val="24"/>
          <w:szCs w:val="24"/>
        </w:rPr>
        <w:tab/>
        <w:t>Forest Pests</w:t>
      </w:r>
    </w:p>
    <w:p w:rsidR="00323128" w:rsidRPr="00996B08" w:rsidRDefault="004E2872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2002</w:t>
      </w:r>
      <w:r w:rsidR="00323128" w:rsidRPr="00996B08">
        <w:rPr>
          <w:rFonts w:ascii="Times New Roman" w:hAnsi="Times New Roman" w:cs="Times New Roman"/>
          <w:sz w:val="24"/>
          <w:szCs w:val="24"/>
        </w:rPr>
        <w:t>- 20</w:t>
      </w:r>
      <w:r w:rsidRPr="00996B08">
        <w:rPr>
          <w:rFonts w:ascii="Times New Roman" w:hAnsi="Times New Roman" w:cs="Times New Roman"/>
          <w:sz w:val="24"/>
          <w:szCs w:val="24"/>
        </w:rPr>
        <w:t>17</w:t>
      </w:r>
      <w:r w:rsidR="00323128" w:rsidRPr="00996B08">
        <w:rPr>
          <w:rFonts w:ascii="Times New Roman" w:hAnsi="Times New Roman" w:cs="Times New Roman"/>
          <w:sz w:val="24"/>
          <w:szCs w:val="24"/>
        </w:rPr>
        <w:tab/>
      </w:r>
      <w:r w:rsidR="00323128" w:rsidRPr="00996B08">
        <w:rPr>
          <w:rFonts w:ascii="Times New Roman" w:hAnsi="Times New Roman" w:cs="Times New Roman"/>
          <w:sz w:val="24"/>
          <w:szCs w:val="24"/>
        </w:rPr>
        <w:tab/>
        <w:t>Chemical Control Technology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Graduate Courses </w:t>
      </w:r>
    </w:p>
    <w:p w:rsidR="0065645B" w:rsidRPr="00996B08" w:rsidRDefault="002B27B1" w:rsidP="00717F8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B08">
        <w:rPr>
          <w:rFonts w:ascii="Times New Roman" w:hAnsi="Times New Roman" w:cs="Times New Roman"/>
          <w:iCs/>
          <w:sz w:val="24"/>
          <w:szCs w:val="24"/>
        </w:rPr>
        <w:t>20</w:t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12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2018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="00717F8B">
        <w:rPr>
          <w:rFonts w:ascii="Times New Roman" w:hAnsi="Times New Roman" w:cs="Times New Roman"/>
          <w:iCs/>
          <w:sz w:val="24"/>
          <w:szCs w:val="24"/>
        </w:rPr>
        <w:t>E</w:t>
      </w:r>
      <w:r w:rsidR="00323128" w:rsidRPr="00996B08">
        <w:rPr>
          <w:rFonts w:ascii="Times New Roman" w:hAnsi="Times New Roman" w:cs="Times New Roman"/>
          <w:iCs/>
          <w:sz w:val="24"/>
          <w:szCs w:val="24"/>
        </w:rPr>
        <w:t>nvironment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F8B">
        <w:rPr>
          <w:rFonts w:ascii="Times New Roman" w:hAnsi="Times New Roman" w:cs="Times New Roman"/>
          <w:iCs/>
          <w:sz w:val="24"/>
          <w:szCs w:val="24"/>
        </w:rPr>
        <w:t xml:space="preserve">Toxicology 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(For </w:t>
      </w:r>
      <w:r w:rsidR="00323128" w:rsidRPr="00996B08">
        <w:rPr>
          <w:rFonts w:ascii="Times New Roman" w:hAnsi="Times New Roman" w:cs="Times New Roman"/>
          <w:iCs/>
          <w:sz w:val="24"/>
          <w:szCs w:val="24"/>
        </w:rPr>
        <w:t>Ph.D</w:t>
      </w:r>
      <w:r w:rsidRPr="00996B08">
        <w:rPr>
          <w:rFonts w:ascii="Times New Roman" w:hAnsi="Times New Roman" w:cs="Times New Roman"/>
          <w:iCs/>
          <w:sz w:val="24"/>
          <w:szCs w:val="24"/>
        </w:rPr>
        <w:t>. students)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B08">
        <w:rPr>
          <w:rFonts w:ascii="Times New Roman" w:hAnsi="Times New Roman" w:cs="Times New Roman"/>
          <w:iCs/>
          <w:sz w:val="24"/>
          <w:szCs w:val="24"/>
        </w:rPr>
        <w:t>20</w:t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16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- Present </w:t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Insect Pathology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(For </w:t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Ph.D.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students)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B08">
        <w:rPr>
          <w:rFonts w:ascii="Times New Roman" w:hAnsi="Times New Roman" w:cs="Times New Roman"/>
          <w:iCs/>
          <w:sz w:val="24"/>
          <w:szCs w:val="24"/>
        </w:rPr>
        <w:t>20</w:t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15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- Present </w:t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Biological Control (Microbial Control section)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(For M.Sc. students)</w:t>
      </w: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B08">
        <w:rPr>
          <w:rFonts w:ascii="Times New Roman" w:hAnsi="Times New Roman" w:cs="Times New Roman"/>
          <w:iCs/>
          <w:sz w:val="24"/>
          <w:szCs w:val="24"/>
        </w:rPr>
        <w:t>2008- Present</w:t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="004E2872" w:rsidRPr="00996B08">
        <w:rPr>
          <w:rFonts w:ascii="Times New Roman" w:hAnsi="Times New Roman" w:cs="Times New Roman"/>
          <w:iCs/>
          <w:sz w:val="24"/>
          <w:szCs w:val="24"/>
        </w:rPr>
        <w:t>Toxicology of Insecticides</w:t>
      </w:r>
      <w:r w:rsidRPr="00996B08">
        <w:rPr>
          <w:rFonts w:ascii="Times New Roman" w:hAnsi="Times New Roman" w:cs="Times New Roman"/>
          <w:iCs/>
          <w:sz w:val="24"/>
          <w:szCs w:val="24"/>
        </w:rPr>
        <w:t xml:space="preserve"> (For M.Sc. students)</w:t>
      </w:r>
    </w:p>
    <w:p w:rsidR="0065645B" w:rsidRPr="00996B08" w:rsidRDefault="004E2872" w:rsidP="00996B0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B08">
        <w:rPr>
          <w:rFonts w:ascii="Times New Roman" w:hAnsi="Times New Roman" w:cs="Times New Roman"/>
          <w:iCs/>
          <w:sz w:val="24"/>
          <w:szCs w:val="24"/>
        </w:rPr>
        <w:t>2008</w:t>
      </w:r>
      <w:r w:rsidR="002B27B1" w:rsidRPr="00996B08">
        <w:rPr>
          <w:rFonts w:ascii="Times New Roman" w:hAnsi="Times New Roman" w:cs="Times New Roman"/>
          <w:iCs/>
          <w:sz w:val="24"/>
          <w:szCs w:val="24"/>
        </w:rPr>
        <w:t>- Present</w:t>
      </w:r>
      <w:r w:rsidR="002B27B1"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="002B27B1" w:rsidRPr="00996B08">
        <w:rPr>
          <w:rFonts w:ascii="Times New Roman" w:hAnsi="Times New Roman" w:cs="Times New Roman"/>
          <w:iCs/>
          <w:sz w:val="24"/>
          <w:szCs w:val="24"/>
        </w:rPr>
        <w:tab/>
      </w:r>
      <w:r w:rsidRPr="00996B08">
        <w:rPr>
          <w:rFonts w:ascii="Times New Roman" w:hAnsi="Times New Roman" w:cs="Times New Roman"/>
          <w:iCs/>
          <w:sz w:val="24"/>
          <w:szCs w:val="24"/>
        </w:rPr>
        <w:t>Research methodology in Entomology</w:t>
      </w:r>
      <w:r w:rsidR="002B27B1" w:rsidRPr="00996B08">
        <w:rPr>
          <w:rFonts w:ascii="Times New Roman" w:hAnsi="Times New Roman" w:cs="Times New Roman"/>
          <w:iCs/>
          <w:sz w:val="24"/>
          <w:szCs w:val="24"/>
        </w:rPr>
        <w:t xml:space="preserve"> (For </w:t>
      </w:r>
      <w:r w:rsidRPr="00996B08">
        <w:rPr>
          <w:rFonts w:ascii="Times New Roman" w:hAnsi="Times New Roman" w:cs="Times New Roman"/>
          <w:iCs/>
          <w:sz w:val="24"/>
          <w:szCs w:val="24"/>
        </w:rPr>
        <w:t>M.Sc.</w:t>
      </w:r>
      <w:r w:rsidR="002B27B1" w:rsidRPr="00996B08">
        <w:rPr>
          <w:rFonts w:ascii="Times New Roman" w:hAnsi="Times New Roman" w:cs="Times New Roman"/>
          <w:iCs/>
          <w:sz w:val="24"/>
          <w:szCs w:val="24"/>
        </w:rPr>
        <w:t xml:space="preserve"> students)</w:t>
      </w:r>
    </w:p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5B" w:rsidRPr="00996B08" w:rsidRDefault="0065645B" w:rsidP="00996B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45B" w:rsidRPr="00996B08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B08">
        <w:rPr>
          <w:rFonts w:ascii="Times New Roman" w:hAnsi="Times New Roman" w:cs="Times New Roman"/>
          <w:b/>
          <w:sz w:val="24"/>
          <w:szCs w:val="24"/>
        </w:rPr>
        <w:t>Supervis</w:t>
      </w:r>
      <w:r w:rsidR="00996B08" w:rsidRPr="00996B08">
        <w:rPr>
          <w:rFonts w:ascii="Times New Roman" w:hAnsi="Times New Roman" w:cs="Times New Roman"/>
          <w:b/>
          <w:sz w:val="24"/>
          <w:szCs w:val="24"/>
        </w:rPr>
        <w:t>ed M.Sc. and Ph.D.</w:t>
      </w:r>
    </w:p>
    <w:p w:rsidR="0065645B" w:rsidRPr="00996B08" w:rsidRDefault="002B27B1" w:rsidP="00717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I </w:t>
      </w:r>
      <w:r w:rsidR="00717F8B">
        <w:rPr>
          <w:rFonts w:ascii="Times New Roman" w:hAnsi="Times New Roman" w:cs="Times New Roman"/>
          <w:sz w:val="24"/>
          <w:szCs w:val="24"/>
          <w:lang w:bidi="fa-IR"/>
        </w:rPr>
        <w:t xml:space="preserve">have been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supervisor to master and PhD student project</w:t>
      </w:r>
      <w:r w:rsidR="004E2872" w:rsidRPr="00996B08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, in more than thirty case</w:t>
      </w:r>
      <w:r w:rsidR="00DE46D0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9235D5" w:rsidRPr="00996B08" w:rsidRDefault="009235D5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</w:p>
    <w:p w:rsidR="007C47DB" w:rsidRPr="00996B08" w:rsidRDefault="007C47DB" w:rsidP="00996B0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</w:p>
    <w:p w:rsidR="007C47DB" w:rsidRPr="003D12D6" w:rsidRDefault="002B27B1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2D6">
        <w:rPr>
          <w:rFonts w:ascii="Times New Roman" w:hAnsi="Times New Roman" w:cs="Times New Roman"/>
          <w:b/>
          <w:bCs/>
          <w:sz w:val="28"/>
          <w:szCs w:val="28"/>
        </w:rPr>
        <w:t>List of Papers Published in Peer-reviewed Journals</w:t>
      </w:r>
    </w:p>
    <w:p w:rsidR="001D125B" w:rsidRDefault="001D125B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36B" w:rsidRPr="003D12D6" w:rsidRDefault="00BF7312" w:rsidP="00996B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Selected </w:t>
      </w:r>
      <w:r w:rsidR="00952142" w:rsidRPr="003D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Paper in Eng</w:t>
      </w:r>
      <w:r w:rsidR="002B27B1" w:rsidRPr="003D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lish</w:t>
      </w:r>
    </w:p>
    <w:p w:rsidR="00932658" w:rsidRPr="00996B08" w:rsidRDefault="00932658" w:rsidP="00996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FF" w:rsidRPr="00672024" w:rsidRDefault="00451CFF" w:rsidP="00451CF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024">
        <w:rPr>
          <w:rFonts w:ascii="Times New Roman" w:hAnsi="Times New Roman" w:cs="Times New Roman"/>
          <w:sz w:val="24"/>
          <w:szCs w:val="24"/>
        </w:rPr>
        <w:t xml:space="preserve">Molaei-Kordabad N, Alizadeh-Salteh S, Ghanbari-Jahromi M, </w:t>
      </w:r>
      <w:r w:rsidRPr="00451CFF">
        <w:rPr>
          <w:rFonts w:ascii="Times New Roman" w:hAnsi="Times New Roman" w:cs="Times New Roman"/>
          <w:b/>
          <w:bCs/>
          <w:sz w:val="24"/>
          <w:szCs w:val="24"/>
        </w:rPr>
        <w:t>Saber M, 2024</w:t>
      </w:r>
      <w:r w:rsidRPr="00672024">
        <w:rPr>
          <w:rFonts w:ascii="Times New Roman" w:hAnsi="Times New Roman" w:cs="Times New Roman"/>
          <w:sz w:val="24"/>
          <w:szCs w:val="24"/>
        </w:rPr>
        <w:t xml:space="preserve">. </w:t>
      </w:r>
      <w:r w:rsidRPr="00672024">
        <w:rPr>
          <w:rStyle w:val="fontstyle01"/>
          <w:rFonts w:ascii="Times New Roman" w:hAnsi="Times New Roman" w:cs="Times New Roman"/>
          <w:sz w:val="24"/>
          <w:szCs w:val="24"/>
        </w:rPr>
        <w:t xml:space="preserve">In vitro </w:t>
      </w:r>
      <w:r w:rsidRPr="00672024">
        <w:rPr>
          <w:rStyle w:val="fontstyle21"/>
          <w:rFonts w:ascii="Times New Roman" w:hAnsi="Times New Roman" w:cs="Times New Roman"/>
          <w:sz w:val="24"/>
          <w:szCs w:val="24"/>
        </w:rPr>
        <w:t>study on anticancer effect of Dodder grown on fennel (</w:t>
      </w:r>
      <w:r w:rsidRPr="00672024">
        <w:rPr>
          <w:rStyle w:val="fontstyle01"/>
          <w:rFonts w:ascii="Times New Roman" w:hAnsi="Times New Roman" w:cs="Times New Roman"/>
          <w:sz w:val="24"/>
          <w:szCs w:val="24"/>
        </w:rPr>
        <w:t>Foeniculum vulgare</w:t>
      </w:r>
      <w:r w:rsidRPr="00672024">
        <w:rPr>
          <w:rStyle w:val="fontstyle21"/>
          <w:rFonts w:ascii="Times New Roman" w:hAnsi="Times New Roman" w:cs="Times New Roman"/>
          <w:sz w:val="24"/>
          <w:szCs w:val="24"/>
        </w:rPr>
        <w:t>) and camelthorn (</w:t>
      </w:r>
      <w:r w:rsidRPr="00672024">
        <w:rPr>
          <w:rStyle w:val="fontstyle01"/>
          <w:rFonts w:ascii="Times New Roman" w:hAnsi="Times New Roman" w:cs="Times New Roman"/>
          <w:sz w:val="24"/>
          <w:szCs w:val="24"/>
        </w:rPr>
        <w:t>Alhagi maorurum</w:t>
      </w:r>
      <w:r w:rsidRPr="00672024">
        <w:rPr>
          <w:rStyle w:val="fontstyle21"/>
          <w:rFonts w:ascii="Times New Roman" w:hAnsi="Times New Roman" w:cs="Times New Roman"/>
          <w:sz w:val="24"/>
          <w:szCs w:val="24"/>
        </w:rPr>
        <w:t>) against human cancer cells lines</w:t>
      </w:r>
      <w:r>
        <w:rPr>
          <w:rStyle w:val="fontstyle21"/>
          <w:sz w:val="24"/>
          <w:szCs w:val="24"/>
        </w:rPr>
        <w:t xml:space="preserve">. </w:t>
      </w:r>
      <w:proofErr w:type="gramStart"/>
      <w:r>
        <w:rPr>
          <w:rStyle w:val="fontstyle21"/>
          <w:sz w:val="24"/>
          <w:szCs w:val="24"/>
        </w:rPr>
        <w:t>Journal of Herbal Medicine.</w:t>
      </w:r>
      <w:proofErr w:type="gramEnd"/>
      <w:r>
        <w:rPr>
          <w:rStyle w:val="fontstyle21"/>
          <w:sz w:val="24"/>
          <w:szCs w:val="24"/>
        </w:rPr>
        <w:t xml:space="preserve"> 43: 100819.</w:t>
      </w:r>
    </w:p>
    <w:p w:rsidR="00FB6F29" w:rsidRPr="00883109" w:rsidRDefault="00FB6F29" w:rsidP="00FB6F29">
      <w:pPr>
        <w:spacing w:before="100" w:beforeAutospacing="1" w:after="100" w:afterAutospacing="1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Zahediasl Z, Farshbaf-Pourabad R, Taghizadeh R, </w:t>
      </w:r>
      <w:r w:rsidRPr="00FB6F29">
        <w:rPr>
          <w:rFonts w:ascii="Times New Roman" w:hAnsi="Times New Roman" w:cs="Times New Roman"/>
          <w:b/>
          <w:bCs/>
          <w:sz w:val="24"/>
          <w:szCs w:val="24"/>
        </w:rPr>
        <w:t>Saber M. 2023</w:t>
      </w:r>
      <w:r w:rsidRPr="00883109">
        <w:rPr>
          <w:rFonts w:ascii="Times New Roman" w:hAnsi="Times New Roman" w:cs="Times New Roman"/>
          <w:sz w:val="24"/>
          <w:szCs w:val="24"/>
        </w:rPr>
        <w:t xml:space="preserve">. </w:t>
      </w:r>
      <w:r w:rsidRPr="00883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of phenoloxidase activity in hemocytes of </w:t>
      </w:r>
      <w:r w:rsidRPr="0088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Helicoverpa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armigera </w:t>
      </w:r>
      <w:r w:rsidRPr="00883109">
        <w:rPr>
          <w:rFonts w:ascii="Times New Roman" w:eastAsia="Times New Roman" w:hAnsi="Times New Roman" w:cs="Times New Roman"/>
          <w:color w:val="000000"/>
          <w:sz w:val="24"/>
          <w:szCs w:val="24"/>
        </w:rPr>
        <w:t>(Lepidoptera: Noctuidae) exposed to sub-lethal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109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concentrations of insecticides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Crop Protection.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12(2): 151-161.</w:t>
      </w:r>
    </w:p>
    <w:p w:rsidR="00FB6F29" w:rsidRDefault="00FB6F29" w:rsidP="00FB6F29">
      <w:pPr>
        <w:spacing w:before="100" w:beforeAutospacing="1" w:after="100" w:afterAutospacing="1" w:line="360" w:lineRule="auto"/>
        <w:ind w:left="284" w:hanging="284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A., </w:t>
      </w:r>
      <w:r w:rsidRPr="001946C0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>
        <w:rPr>
          <w:rFonts w:ascii="Times New Roman" w:hAnsi="Times New Roman" w:cs="Times New Roman"/>
          <w:sz w:val="24"/>
          <w:szCs w:val="24"/>
        </w:rPr>
        <w:t xml:space="preserve">. and Vojoudi, S. </w:t>
      </w:r>
      <w:r w:rsidRPr="001946C0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46C0">
        <w:rPr>
          <w:rFonts w:ascii="Times New Roman" w:hAnsi="Times New Roman" w:cs="B Nazanin"/>
          <w:sz w:val="24"/>
          <w:szCs w:val="24"/>
        </w:rPr>
        <w:t xml:space="preserve">Toxicity and Behavioral Effect of Indoxacarb, Voliam Targo and Profenofos on </w:t>
      </w:r>
      <w:proofErr w:type="gramStart"/>
      <w:r w:rsidRPr="001946C0">
        <w:rPr>
          <w:rFonts w:ascii="Times New Roman" w:hAnsi="Times New Roman" w:cs="B Nazanin"/>
          <w:i/>
          <w:iCs/>
          <w:sz w:val="24"/>
          <w:szCs w:val="24"/>
        </w:rPr>
        <w:t>Habrobracon  hebetor</w:t>
      </w:r>
      <w:proofErr w:type="gramEnd"/>
      <w:r w:rsidRPr="001946C0">
        <w:rPr>
          <w:rFonts w:ascii="Times New Roman" w:hAnsi="Times New Roman" w:cs="B Nazanin"/>
          <w:i/>
          <w:iCs/>
          <w:sz w:val="24"/>
          <w:szCs w:val="24"/>
        </w:rPr>
        <w:t xml:space="preserve">  </w:t>
      </w:r>
      <w:r w:rsidRPr="001946C0">
        <w:rPr>
          <w:rFonts w:ascii="Times New Roman" w:hAnsi="Times New Roman" w:cs="B Nazanin"/>
          <w:sz w:val="24"/>
          <w:szCs w:val="24"/>
        </w:rPr>
        <w:t>Say. (Hymenoptera: Braconidae)</w:t>
      </w:r>
      <w:r>
        <w:rPr>
          <w:rFonts w:ascii="Times New Roman" w:hAnsi="Times New Roman" w:cs="B Nazani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B Nazanin"/>
          <w:sz w:val="24"/>
          <w:szCs w:val="24"/>
        </w:rPr>
        <w:t>Journal of Applied Research in Plant Protection.</w:t>
      </w:r>
      <w:proofErr w:type="gramEnd"/>
      <w:r>
        <w:rPr>
          <w:rFonts w:ascii="Times New Roman" w:hAnsi="Times New Roman" w:cs="B Nazanin"/>
          <w:sz w:val="24"/>
          <w:szCs w:val="24"/>
        </w:rPr>
        <w:t xml:space="preserve"> 12(1): 1-11. </w:t>
      </w:r>
    </w:p>
    <w:p w:rsidR="00C04265" w:rsidRDefault="00C04265" w:rsidP="00051787">
      <w:pPr>
        <w:spacing w:before="100" w:beforeAutospacing="1" w:after="100" w:afterAutospacing="1" w:line="360" w:lineRule="auto"/>
        <w:ind w:left="284" w:hanging="284"/>
        <w:outlineLvl w:val="4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Mokhtari, B., </w:t>
      </w:r>
      <w:r w:rsidRPr="00C04265">
        <w:rPr>
          <w:rFonts w:ascii="Times New Roman" w:hAnsi="Times New Roman" w:cs="Times New Roman"/>
          <w:b/>
          <w:bCs/>
          <w:sz w:val="24"/>
          <w:szCs w:val="24"/>
          <w:lang w:bidi="fa-IR"/>
        </w:rPr>
        <w:t>Saber, M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., Mahdavinia, G.R. and Iranipour, S. </w:t>
      </w:r>
      <w:r w:rsidRPr="00C04265">
        <w:rPr>
          <w:rFonts w:ascii="Times New Roman" w:hAnsi="Times New Roman" w:cs="Times New Roman"/>
          <w:b/>
          <w:bCs/>
          <w:sz w:val="24"/>
          <w:szCs w:val="24"/>
          <w:lang w:bidi="fa-IR"/>
        </w:rPr>
        <w:t>2022</w:t>
      </w:r>
      <w:r>
        <w:rPr>
          <w:rFonts w:ascii="Times New Roman" w:hAnsi="Times New Roman" w:cs="Times New Roman"/>
          <w:sz w:val="24"/>
          <w:szCs w:val="24"/>
          <w:lang w:bidi="fa-IR"/>
        </w:rPr>
        <w:t>. Lethal and subleth</w:t>
      </w:r>
      <w:r w:rsidR="003A22A2">
        <w:rPr>
          <w:rFonts w:ascii="Times New Roman" w:hAnsi="Times New Roman" w:cs="Times New Roman"/>
          <w:sz w:val="24"/>
          <w:szCs w:val="24"/>
          <w:lang w:bidi="fa-IR"/>
        </w:rPr>
        <w:t>a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l impacts of cyflumetofen and bromopropylate on </w:t>
      </w:r>
      <w:r w:rsidRPr="00C04265">
        <w:rPr>
          <w:rFonts w:ascii="Times New Roman" w:hAnsi="Times New Roman" w:cs="Times New Roman"/>
          <w:i/>
          <w:iCs/>
          <w:sz w:val="24"/>
          <w:szCs w:val="24"/>
          <w:lang w:bidi="fa-IR"/>
        </w:rPr>
        <w:t>Tetranychus urtica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Koch (Acari: Tetranychidae). Persian Journal of Acarology. </w:t>
      </w:r>
      <w:r w:rsidR="00051787">
        <w:rPr>
          <w:rFonts w:ascii="Times New Roman" w:hAnsi="Times New Roman" w:cs="Times New Roman"/>
          <w:sz w:val="24"/>
          <w:szCs w:val="24"/>
          <w:lang w:bidi="fa-IR"/>
        </w:rPr>
        <w:t>11(3): 531-543.</w:t>
      </w:r>
    </w:p>
    <w:p w:rsidR="00C04265" w:rsidRPr="0054597D" w:rsidRDefault="00C04265" w:rsidP="00C04265">
      <w:pPr>
        <w:spacing w:line="360" w:lineRule="auto"/>
        <w:ind w:left="284" w:hanging="284"/>
        <w:jc w:val="lowKashida"/>
        <w:rPr>
          <w:rFonts w:ascii="Times New Roman" w:hAnsi="Times New Roman" w:cs="Times New Roman"/>
          <w:sz w:val="24"/>
          <w:szCs w:val="24"/>
        </w:rPr>
      </w:pPr>
      <w:r w:rsidRPr="0054597D">
        <w:rPr>
          <w:rFonts w:ascii="Times New Roman" w:hAnsi="Times New Roman" w:cs="Times New Roman"/>
          <w:sz w:val="24"/>
          <w:szCs w:val="24"/>
        </w:rPr>
        <w:t xml:space="preserve">Mehrvar, A. and </w:t>
      </w:r>
      <w:r w:rsidRPr="00C04265">
        <w:rPr>
          <w:rFonts w:ascii="Times New Roman" w:hAnsi="Times New Roman" w:cs="Times New Roman"/>
          <w:b/>
          <w:bCs/>
          <w:sz w:val="24"/>
          <w:szCs w:val="24"/>
        </w:rPr>
        <w:t>Saber, M. 2022</w:t>
      </w:r>
      <w:r w:rsidRPr="0054597D">
        <w:rPr>
          <w:rFonts w:ascii="Times New Roman" w:hAnsi="Times New Roman" w:cs="Times New Roman"/>
          <w:sz w:val="24"/>
          <w:szCs w:val="24"/>
        </w:rPr>
        <w:t xml:space="preserve">. </w:t>
      </w:r>
      <w:r w:rsidRPr="0054597D">
        <w:rPr>
          <w:rStyle w:val="list-title"/>
          <w:rFonts w:ascii="Times New Roman" w:hAnsi="Times New Roman" w:cs="Times New Roman"/>
          <w:sz w:val="24"/>
          <w:szCs w:val="24"/>
        </w:rPr>
        <w:t xml:space="preserve">Timely inoculation of </w:t>
      </w:r>
      <w:r w:rsidRPr="00C04265">
        <w:rPr>
          <w:rStyle w:val="list-title"/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54597D">
        <w:rPr>
          <w:rStyle w:val="list-title"/>
          <w:rFonts w:ascii="Times New Roman" w:hAnsi="Times New Roman" w:cs="Times New Roman"/>
          <w:sz w:val="24"/>
          <w:szCs w:val="24"/>
        </w:rPr>
        <w:t xml:space="preserve"> nucleopolyhedrovirus improves its efficiency in combination with benzoylphenylurea compounds. </w:t>
      </w:r>
      <w:r>
        <w:rPr>
          <w:rStyle w:val="list-title"/>
          <w:rFonts w:ascii="Times New Roman" w:hAnsi="Times New Roman" w:cs="Times New Roman"/>
          <w:sz w:val="24"/>
          <w:szCs w:val="24"/>
        </w:rPr>
        <w:t xml:space="preserve">Journal of </w:t>
      </w:r>
      <w:r w:rsidRPr="0054597D">
        <w:rPr>
          <w:rStyle w:val="list-title"/>
          <w:rFonts w:ascii="Times New Roman" w:hAnsi="Times New Roman" w:cs="Times New Roman"/>
          <w:sz w:val="24"/>
          <w:szCs w:val="24"/>
        </w:rPr>
        <w:t>Asia- Pacific Entomology. 25(2): 101894</w:t>
      </w:r>
    </w:p>
    <w:p w:rsidR="006815CA" w:rsidRDefault="006815CA" w:rsidP="00505CB2">
      <w:pPr>
        <w:spacing w:before="100" w:beforeAutospacing="1" w:after="100" w:afterAutospacing="1" w:line="360" w:lineRule="auto"/>
        <w:ind w:left="284" w:hanging="284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Aminijam, N., </w:t>
      </w:r>
      <w:r w:rsidRPr="006815CA">
        <w:rPr>
          <w:rFonts w:ascii="Times New Roman" w:hAnsi="Times New Roman" w:cs="Times New Roman"/>
          <w:b/>
          <w:bCs/>
          <w:sz w:val="24"/>
          <w:szCs w:val="24"/>
        </w:rPr>
        <w:t>Saber, M. 202</w:t>
      </w:r>
      <w:r w:rsidR="00505CB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Sublethal effects of three insecticides on life table parameters of the parasitoid wasp, </w:t>
      </w:r>
      <w:r w:rsidRPr="001B04CC">
        <w:rPr>
          <w:rFonts w:ascii="Times New Roman" w:hAnsi="Times New Roman" w:cs="Times New Roman"/>
          <w:i/>
          <w:iCs/>
          <w:sz w:val="24"/>
          <w:szCs w:val="24"/>
        </w:rPr>
        <w:t>Lysiphlebus fabarum</w:t>
      </w:r>
      <w:r>
        <w:rPr>
          <w:rFonts w:ascii="Times New Roman" w:hAnsi="Times New Roman" w:cs="Times New Roman"/>
          <w:sz w:val="24"/>
          <w:szCs w:val="24"/>
        </w:rPr>
        <w:t xml:space="preserve"> (Hym.: Bracondae). </w:t>
      </w:r>
      <w:r>
        <w:rPr>
          <w:rFonts w:ascii="Times New Roman" w:hAnsi="Times New Roman" w:cs="B Nazanin"/>
          <w:sz w:val="24"/>
          <w:szCs w:val="24"/>
        </w:rPr>
        <w:t xml:space="preserve">Journal of Applied Research in Plant Protection. </w:t>
      </w:r>
      <w:r w:rsidR="00505CB2">
        <w:rPr>
          <w:rFonts w:ascii="Times New Roman" w:hAnsi="Times New Roman" w:cs="B Nazanin"/>
          <w:sz w:val="24"/>
          <w:szCs w:val="24"/>
        </w:rPr>
        <w:t>11(1): 19-36</w:t>
      </w:r>
      <w:r>
        <w:rPr>
          <w:rFonts w:ascii="Times New Roman" w:hAnsi="Times New Roman" w:cs="B Nazanin"/>
          <w:sz w:val="24"/>
          <w:szCs w:val="24"/>
        </w:rPr>
        <w:t>.</w:t>
      </w:r>
    </w:p>
    <w:p w:rsidR="00996B08" w:rsidRPr="00996B08" w:rsidRDefault="00996B08" w:rsidP="00996B08">
      <w:pPr>
        <w:spacing w:before="100" w:beforeAutospacing="1" w:after="100" w:afterAutospacing="1" w:line="360" w:lineRule="auto"/>
        <w:ind w:left="284" w:hanging="284"/>
        <w:outlineLvl w:val="4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Karimzadeh, R., Salehpour, M.,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r w:rsidRPr="001946C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Show document details" w:history="1">
        <w:r w:rsidRPr="001D125B">
          <w:rPr>
            <w:rFonts w:ascii="Times New Roman" w:hAnsi="Times New Roman" w:cs="Times New Roman"/>
            <w:sz w:val="24"/>
            <w:szCs w:val="24"/>
          </w:rPr>
          <w:t>Initial efficacy of pyrethroids, inert dusts, their low-dose combinations and low temperature on</w:t>
        </w:r>
        <w:r w:rsidRPr="001D125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Oryzaephilus surinamensis </w:t>
        </w:r>
        <w:r w:rsidRPr="001D125B">
          <w:rPr>
            <w:rFonts w:ascii="Times New Roman" w:hAnsi="Times New Roman" w:cs="Times New Roman"/>
            <w:sz w:val="24"/>
            <w:szCs w:val="24"/>
          </w:rPr>
          <w:t>and</w:t>
        </w:r>
        <w:r w:rsidRPr="001D125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Sitophilus granarius</w:t>
        </w:r>
      </w:hyperlink>
      <w:r w:rsidRPr="00996B08">
        <w:rPr>
          <w:rFonts w:ascii="Times New Roman" w:hAnsi="Times New Roman" w:cs="Times New Roman"/>
          <w:sz w:val="24"/>
          <w:szCs w:val="24"/>
        </w:rPr>
        <w:t>. Journal of Stored Products Research. 91. 101780.</w:t>
      </w:r>
    </w:p>
    <w:p w:rsidR="009F40DD" w:rsidRPr="00996B08" w:rsidRDefault="009F40DD" w:rsidP="009F40DD">
      <w:pPr>
        <w:spacing w:line="36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Noorbakhsh, S., </w:t>
      </w:r>
      <w:r w:rsidRPr="009F40DD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>Farazmand, 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B08">
        <w:rPr>
          <w:rFonts w:ascii="Times New Roman" w:hAnsi="Times New Roman" w:cs="Times New Roman"/>
          <w:sz w:val="24"/>
          <w:szCs w:val="24"/>
        </w:rPr>
        <w:t>Alizadeh, B.H.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r w:rsidRPr="00243D48">
        <w:rPr>
          <w:rStyle w:val="markedcontent"/>
          <w:rFonts w:ascii="Times New Roman" w:hAnsi="Times New Roman" w:cs="Times New Roman"/>
          <w:sz w:val="24"/>
          <w:szCs w:val="24"/>
        </w:rPr>
        <w:t>Intraspecific geographic variation in sex pheromone of the carob moth, Ectomyelois ceratoniae (Lepidoptera: Pyralidae)</w:t>
      </w:r>
      <w:r w:rsidRPr="00996B08">
        <w:rPr>
          <w:rFonts w:ascii="Times New Roman" w:hAnsi="Times New Roman" w:cs="Times New Roman"/>
          <w:sz w:val="24"/>
          <w:szCs w:val="24"/>
        </w:rPr>
        <w:t>. Journal of C</w:t>
      </w:r>
      <w:r>
        <w:rPr>
          <w:rFonts w:ascii="Times New Roman" w:hAnsi="Times New Roman" w:cs="Times New Roman"/>
          <w:sz w:val="24"/>
          <w:szCs w:val="24"/>
        </w:rPr>
        <w:t>rop Protection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10(4): 771-786</w:t>
      </w:r>
      <w:r w:rsidRPr="00996B08">
        <w:rPr>
          <w:rFonts w:ascii="Times New Roman" w:hAnsi="Times New Roman" w:cs="Times New Roman"/>
          <w:sz w:val="24"/>
          <w:szCs w:val="24"/>
        </w:rPr>
        <w:t>.</w:t>
      </w:r>
    </w:p>
    <w:p w:rsidR="00996B08" w:rsidRPr="001D125B" w:rsidRDefault="00996B08" w:rsidP="00357000">
      <w:pPr>
        <w:pStyle w:val="Heading5"/>
        <w:ind w:hangingChars="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Ahmadi, Z., </w:t>
      </w:r>
      <w:r w:rsidRPr="001D125B">
        <w:rPr>
          <w:rFonts w:ascii="Times New Roman" w:hAnsi="Times New Roman" w:cs="Times New Roman"/>
          <w:i w:val="0"/>
          <w:iCs w:val="0"/>
          <w:sz w:val="24"/>
          <w:szCs w:val="24"/>
        </w:rPr>
        <w:t>Saber, M.,</w:t>
      </w: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Mahdavinia, G.R. </w:t>
      </w:r>
      <w:r w:rsidRPr="001946C0">
        <w:rPr>
          <w:rFonts w:ascii="Times New Roman" w:hAnsi="Times New Roman" w:cs="Times New Roman"/>
          <w:i w:val="0"/>
          <w:iCs w:val="0"/>
          <w:sz w:val="24"/>
          <w:szCs w:val="24"/>
        </w:rPr>
        <w:t>202</w:t>
      </w:r>
      <w:r w:rsidR="00357000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hyperlink r:id="rId17" w:tooltip="Show document details" w:history="1"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Nanoencapsulation of clofentezine with enhanced acaricidal activity against the two spotted mite, 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Tetranychus urticae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 Koch (Acari: Tetranychidae)</w:t>
        </w:r>
      </w:hyperlink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Toxin Reviews. </w:t>
      </w:r>
      <w:r w:rsidR="003570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40(4): 962-970.</w:t>
      </w:r>
    </w:p>
    <w:p w:rsidR="00996B08" w:rsidRPr="00996B08" w:rsidRDefault="00996B08" w:rsidP="00996B08">
      <w:pPr>
        <w:spacing w:before="100" w:beforeAutospacing="1" w:after="100" w:afterAutospacing="1" w:line="360" w:lineRule="auto"/>
        <w:ind w:left="346" w:hangingChars="144" w:hanging="346"/>
        <w:outlineLvl w:val="4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Parsaeyan, E.,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Safavi, S.A., Poorjavad, N., Biondi, A.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2020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hyperlink r:id="rId18" w:tooltip="Show document details" w:history="1">
        <w:r w:rsidRPr="00996B08">
          <w:rPr>
            <w:rFonts w:ascii="Times New Roman" w:hAnsi="Times New Roman" w:cs="Times New Roman"/>
            <w:sz w:val="24"/>
            <w:szCs w:val="24"/>
          </w:rPr>
          <w:t xml:space="preserve">Side effects of chlorantraniliprole, phosalone and spinosad on the egg parasitoid, </w:t>
        </w:r>
        <w:r w:rsidRPr="00996B08">
          <w:rPr>
            <w:rFonts w:ascii="Times New Roman" w:hAnsi="Times New Roman" w:cs="Times New Roman"/>
            <w:i/>
            <w:iCs/>
            <w:sz w:val="24"/>
            <w:szCs w:val="24"/>
          </w:rPr>
          <w:t>Trichogramma brassica</w:t>
        </w:r>
        <w:r w:rsidRPr="00996B08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996B08">
        <w:rPr>
          <w:rFonts w:ascii="Times New Roman" w:hAnsi="Times New Roman" w:cs="Times New Roman"/>
          <w:sz w:val="24"/>
          <w:szCs w:val="24"/>
        </w:rPr>
        <w:t>. Ecotoxicology. 29(7): 1052-1061.</w:t>
      </w:r>
    </w:p>
    <w:p w:rsidR="00996B08" w:rsidRPr="001D125B" w:rsidRDefault="00996B08" w:rsidP="00996B08">
      <w:pPr>
        <w:pStyle w:val="Heading5"/>
        <w:ind w:left="347" w:hangingChars="144" w:hanging="34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17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Saber, M., </w:t>
      </w:r>
      <w:r w:rsidRPr="000517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Ghorbani, M., Vaez, N., Armak, A.</w:t>
      </w:r>
      <w:r w:rsidRPr="000517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2020. </w:t>
      </w:r>
      <w:hyperlink r:id="rId19" w:tooltip="Show document details" w:history="1"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Effects of diazinon and fipronil on functional response of 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Trichogramma brassicae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 bezdenko (Hym.; Trichogrammatidae) in the laboratory conditions</w:t>
        </w:r>
      </w:hyperlink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Journal of Crop Protection. 9(2): 275-283.</w:t>
      </w:r>
    </w:p>
    <w:p w:rsidR="00996B08" w:rsidRPr="001D125B" w:rsidRDefault="00996B08" w:rsidP="00996B08">
      <w:pPr>
        <w:pStyle w:val="Heading5"/>
        <w:ind w:hangingChars="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Doustaresharaf, M.M., Bagheri, M.,</w:t>
      </w:r>
      <w:r w:rsidRPr="001D12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Saber, M. 2019. </w:t>
      </w:r>
      <w:hyperlink r:id="rId20" w:tooltip="Show document details" w:history="1"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Two new species of Cryptognathidae (Acari: Prostigmata) from north-western Iran</w:t>
        </w:r>
      </w:hyperlink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Systematic and Applied Acarology. 24(9): 1693-1710.</w:t>
      </w:r>
    </w:p>
    <w:p w:rsidR="00996B08" w:rsidRPr="00996B08" w:rsidRDefault="00996B08" w:rsidP="00996B08">
      <w:pPr>
        <w:pStyle w:val="Heading5"/>
        <w:ind w:hangingChars="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Khorshidi, M., Farshbaf Pourabad, R.,</w:t>
      </w:r>
      <w:r w:rsidRPr="001D12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Saber, M., </w:t>
      </w:r>
      <w:r w:rsidRPr="001D12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Zibaei, A.</w:t>
      </w:r>
      <w:r w:rsidRPr="001D12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2019. </w:t>
      </w:r>
      <w:hyperlink r:id="rId21" w:tooltip="Show document details" w:history="1"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Effects of hexaflumuron, lufenuron and chlorfluazuron on certain biological and physiological parameters of 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Helicoverpa armigera</w:t>
        </w:r>
        <w:r w:rsidRPr="001D125B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 xml:space="preserve"> (Hübner) (Lepidoptera: Noctuidae)</w:t>
        </w:r>
      </w:hyperlink>
      <w:r w:rsidRPr="00996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Biocatalysis and Agricultural Biotechnology. 21: 101270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Sorabi, F., Jamali, F., Morammazi, S.,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and Kamita, S.G.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2019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Evaluation of the compatibility of entomopathogenic fungi and two botanical insecticides tondexir and palizin for controlling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Galleria mellonella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L. (Lepidoptera: Pyralidae). Crop Protection. 117: 20-25.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Amini-Jam, N. and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 2018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Sublethal Effects of Imidacloprid and Pymetrozine on the Functional Response of the Aphid Parasitoid, </w:t>
      </w:r>
      <w:r w:rsidRPr="00996B08">
        <w:rPr>
          <w:rFonts w:ascii="Times New Roman" w:eastAsia="SimSun" w:hAnsi="Times New Roman" w:cs="Times New Roman"/>
          <w:i/>
          <w:iCs/>
          <w:sz w:val="24"/>
          <w:szCs w:val="24"/>
        </w:rPr>
        <w:t>Lysiphlebus fabarum</w:t>
      </w:r>
      <w:r w:rsidRPr="00996B08">
        <w:rPr>
          <w:rFonts w:ascii="Times New Roman" w:eastAsia="SimSun" w:hAnsi="Times New Roman" w:cs="Times New Roman"/>
          <w:sz w:val="24"/>
          <w:szCs w:val="24"/>
        </w:rPr>
        <w:t>. Entomologia Generalis. 38: 173-190</w:t>
      </w:r>
    </w:p>
    <w:p w:rsidR="00996B08" w:rsidRPr="00996B08" w:rsidRDefault="00996B08" w:rsidP="00996B08">
      <w:pPr>
        <w:spacing w:line="360" w:lineRule="auto"/>
        <w:ind w:left="347" w:hangingChars="144" w:hanging="347"/>
        <w:rPr>
          <w:rFonts w:ascii="Times New Roman" w:eastAsia="SimSun" w:hAnsi="Times New Roman" w:cs="Times New Roman"/>
          <w:sz w:val="24"/>
          <w:szCs w:val="24"/>
        </w:rPr>
      </w:pPr>
      <w:r w:rsidRPr="00051787">
        <w:rPr>
          <w:rFonts w:ascii="Times New Roman" w:eastAsia="SimSun" w:hAnsi="Times New Roman" w:cs="Times New Roman"/>
          <w:b/>
          <w:bCs/>
          <w:sz w:val="24"/>
          <w:szCs w:val="24"/>
        </w:rPr>
        <w:t>Saber, M.,</w:t>
      </w:r>
      <w:r w:rsidRPr="00051787">
        <w:rPr>
          <w:rFonts w:ascii="Times New Roman" w:eastAsia="SimSun" w:hAnsi="Times New Roman" w:cs="Times New Roman"/>
          <w:sz w:val="24"/>
          <w:szCs w:val="24"/>
        </w:rPr>
        <w:t xml:space="preserve"> Vojoudi, S., Farrokhi, M., Ahmadi, A. </w:t>
      </w:r>
      <w:r w:rsidRPr="00051787">
        <w:rPr>
          <w:rFonts w:ascii="Times New Roman" w:eastAsia="SimSun" w:hAnsi="Times New Roman" w:cs="Times New Roman"/>
          <w:b/>
          <w:bCs/>
          <w:sz w:val="24"/>
          <w:szCs w:val="24"/>
        </w:rPr>
        <w:t>2018.</w:t>
      </w:r>
      <w:r w:rsidRPr="0005178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Field Recommended Rates of Emamectin Benzoate and Spinosad on Biological Parameters of Green Lacewing,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Chrysoperla carnea</w:t>
      </w:r>
      <w:r w:rsidRPr="00996B08">
        <w:rPr>
          <w:rFonts w:ascii="Times New Roman" w:hAnsi="Times New Roman" w:cs="Times New Roman"/>
          <w:sz w:val="24"/>
          <w:szCs w:val="24"/>
        </w:rPr>
        <w:t xml:space="preserve"> (Stephens) (Neu.: Chrysopidae) under Laboratory Conditions</w:t>
      </w:r>
      <w:r w:rsidRPr="00996B08">
        <w:rPr>
          <w:rFonts w:ascii="Times New Roman" w:eastAsia="SimSun" w:hAnsi="Times New Roman" w:cs="Times New Roman"/>
          <w:sz w:val="24"/>
          <w:szCs w:val="24"/>
        </w:rPr>
        <w:t>. Applied Research in Plant Protection. 7(1): 57-67.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Ahmadi, Z.,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, Akbari, A., and Mahdavinia, G. R.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2018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Encapsulation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Satureja hortensis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L. (Lamiaceae) in chitosan/TPP nanoparticles with enhanced acaricide activity against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Koch (Acari: Tetranychidae). Ecotoxicology and Environmental Safety. 161: 111-119.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Ahmadi, Z.,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, Bagheri, M., and Mahdavinia, G. R.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2018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Achillea millefolium</w:t>
      </w:r>
      <w:r w:rsidRPr="00996B08">
        <w:rPr>
          <w:rFonts w:ascii="Times New Roman" w:hAnsi="Times New Roman" w:cs="Times New Roman"/>
          <w:sz w:val="24"/>
          <w:szCs w:val="24"/>
        </w:rPr>
        <w:t xml:space="preserve"> essential oil and chitosan nanocapsules with enhanced activity against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>. Journal of Pest Science. 91: 837-848.</w:t>
      </w:r>
    </w:p>
    <w:p w:rsidR="00996B08" w:rsidRPr="00996B08" w:rsidRDefault="00996B08" w:rsidP="00996B08">
      <w:pPr>
        <w:spacing w:line="360" w:lineRule="auto"/>
        <w:ind w:left="347" w:hangingChars="144" w:hanging="347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, Ahmadi, Z., and Mahdavinia, G. R.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2018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>Sublethal effects of spirodiclofen, abamectin and pyridaben on life</w:t>
      </w:r>
      <w:r w:rsidRPr="00996B08">
        <w:rPr>
          <w:rFonts w:ascii="Times New Roman" w:hAnsi="Times New Roman" w:cs="Times New Roman"/>
          <w:sz w:val="24"/>
          <w:szCs w:val="24"/>
        </w:rPr>
        <w:noBreakHyphen/>
        <w:t>history traits and life</w:t>
      </w:r>
      <w:r w:rsidRPr="00996B08">
        <w:rPr>
          <w:rFonts w:ascii="Times New Roman" w:hAnsi="Times New Roman" w:cs="Times New Roman"/>
          <w:sz w:val="24"/>
          <w:szCs w:val="24"/>
        </w:rPr>
        <w:noBreakHyphen/>
        <w:t>table parameters of two</w:t>
      </w:r>
      <w:r w:rsidRPr="00996B08">
        <w:rPr>
          <w:rFonts w:ascii="Times New Roman" w:hAnsi="Times New Roman" w:cs="Times New Roman"/>
          <w:sz w:val="24"/>
          <w:szCs w:val="24"/>
        </w:rPr>
        <w:noBreakHyphen/>
        <w:t xml:space="preserve">spotted spider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(Acari: Tetranychidae). Experimental and Applied Acarology. 75: 55-67.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>Parsaeyan, E.</w:t>
      </w:r>
      <w:r w:rsidRPr="00996B08">
        <w:rPr>
          <w:rFonts w:ascii="Times New Roman" w:hAnsi="Times New Roman" w:cs="Times New Roman"/>
          <w:sz w:val="24"/>
          <w:szCs w:val="24"/>
        </w:rPr>
        <w:t xml:space="preserve">, Safavi, S.A.,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Poorjavad, N.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996B08">
        <w:rPr>
          <w:rFonts w:ascii="Times New Roman" w:hAnsi="Times New Roman" w:cs="Times New Roman"/>
          <w:sz w:val="24"/>
          <w:szCs w:val="24"/>
        </w:rPr>
        <w:t xml:space="preserve">. Effects of emamectin benzoate and cypermethrin on the demography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brassicae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Bezdenko. Crop Protection. 110: 269-274.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Navaei-Bonab, R., Kazzazi, M., </w:t>
      </w:r>
      <w:r w:rsidRPr="00051787">
        <w:rPr>
          <w:rFonts w:ascii="Times New Roman" w:hAnsi="Times New Roman" w:cs="Times New Roman"/>
          <w:b/>
          <w:bCs/>
          <w:sz w:val="24"/>
          <w:szCs w:val="24"/>
        </w:rPr>
        <w:t>Saber, M.</w:t>
      </w:r>
      <w:r w:rsidRPr="00051787">
        <w:rPr>
          <w:rFonts w:ascii="Times New Roman" w:hAnsi="Times New Roman" w:cs="Times New Roman"/>
          <w:sz w:val="24"/>
          <w:szCs w:val="24"/>
        </w:rPr>
        <w:t xml:space="preserve">, Vatanparast, M. </w:t>
      </w:r>
      <w:r w:rsidRPr="00051787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051787">
        <w:rPr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Differential Inhibition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 xml:space="preserve"> (Lep.: Noctuidae) Gut Digestive Trypsin by Extracted and Purified Inhibitor of Datura metel (Solanales: Solanaceae). Journal of Economic Entomology. 111: 178-186.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lastRenderedPageBreak/>
        <w:t xml:space="preserve">Mansour, A.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996B08">
        <w:rPr>
          <w:rFonts w:ascii="Times New Roman" w:hAnsi="Times New Roman" w:cs="Times New Roman"/>
          <w:sz w:val="24"/>
          <w:szCs w:val="24"/>
        </w:rPr>
        <w:t xml:space="preserve"> Effects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Palpita unionalis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Galleria mellonella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larval densities on functional response, egg dispersion and progeny sex ratio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>. Biocontrol Science and Technology. 27(7): 821-832.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Noorbakhsh, S., Alizadeh, B.H., Farazmand, H.,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 2017</w:t>
      </w:r>
      <w:r w:rsidRPr="00996B08">
        <w:rPr>
          <w:rFonts w:ascii="Times New Roman" w:hAnsi="Times New Roman" w:cs="Times New Roman"/>
          <w:sz w:val="24"/>
          <w:szCs w:val="24"/>
        </w:rPr>
        <w:t xml:space="preserve">. Comparative study of the sex pheromone of carob moth,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Apomyelois ceratoniae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(Zeller, 1839) (Lepidoptera: Pyralidae) from four regions of Iran using headspace solid phase micro extraction.Turkish Journal of Entomology. 41(1): 61-73.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Noorbakhsh, S., Alizadeh, B.H.,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</w:rPr>
        <w:t xml:space="preserve">Farazmand, H.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996B08">
        <w:rPr>
          <w:rFonts w:ascii="Times New Roman" w:hAnsi="Times New Roman" w:cs="Times New Roman"/>
          <w:sz w:val="24"/>
          <w:szCs w:val="24"/>
        </w:rPr>
        <w:t>. Improved synthesis of (Z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)-9,11,13-tetradecatrienal, the sex pheromone of the Carob Moth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Apomyelois </w:t>
      </w:r>
      <w:r w:rsidRPr="00996B08">
        <w:rPr>
          <w:rFonts w:ascii="Times New Roman" w:hAnsi="Times New Roman" w:cs="Times New Roman"/>
          <w:sz w:val="24"/>
          <w:szCs w:val="24"/>
        </w:rPr>
        <w:t>(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=Ectomyelois</w:t>
      </w:r>
      <w:r w:rsidRPr="00996B08">
        <w:rPr>
          <w:rFonts w:ascii="Times New Roman" w:hAnsi="Times New Roman" w:cs="Times New Roman"/>
          <w:sz w:val="24"/>
          <w:szCs w:val="24"/>
        </w:rPr>
        <w:t>)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 ceratoniae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(Lepidoptera: Pyralidae). Journal of Chemical Research. 41: 199-201.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Vojoudi, S.,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Gharekhani, G. and Esfadiari, E.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2017.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Toxicity and sublethal effects of hexaflumuron and indoxacarb on the biological and biochemical parameters of </w:t>
      </w:r>
      <w:r w:rsidRPr="00996B08">
        <w:rPr>
          <w:rFonts w:ascii="Times New Roman" w:eastAsia="SimSu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Hubner (Lepidoptera: Noctuidae) in Iran. Crop Protection. 91: 100-107.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Ghorbani, M.,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Bagheri, M., and Vaez, N.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2016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>Effects of Diazinon and Fipronil on Different Developmental Stages of</w:t>
      </w:r>
      <w:r w:rsidRPr="00996B0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brassicae</w:t>
      </w:r>
      <w:r w:rsidRPr="00996B08">
        <w:rPr>
          <w:rFonts w:ascii="Times New Roman" w:hAnsi="Times New Roman" w:cs="Times New Roman"/>
          <w:sz w:val="24"/>
          <w:szCs w:val="24"/>
        </w:rPr>
        <w:t>. Journal of Agriculture, Science and Technology. 18(5): 1267-1278.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Esmaili, M.,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., Bagheri, M. and Gharekhani, G.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2016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EmamectinBenzoate and Indoxacarb on Tomato Leaf Minor,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Tuta absoluta</w:t>
      </w:r>
      <w:r w:rsidRPr="00996B08">
        <w:rPr>
          <w:rFonts w:ascii="Times New Roman" w:hAnsi="Times New Roman" w:cs="Times New Roman"/>
          <w:sz w:val="24"/>
          <w:szCs w:val="24"/>
        </w:rPr>
        <w:t xml:space="preserve"> Meyrick (Lep.: Gelechiidae) in Laboratory Conditions. Applied Research in Plant Protection. 4(2): 161-169.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Nazarpour, L., Yarahmadi, F.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 </w:t>
      </w:r>
      <w:r w:rsidRPr="00996B08">
        <w:rPr>
          <w:rFonts w:ascii="Times New Roman" w:hAnsi="Times New Roman" w:cs="Times New Roman"/>
          <w:sz w:val="24"/>
          <w:szCs w:val="24"/>
        </w:rPr>
        <w:t xml:space="preserve">and Rajabpour, A.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2016.</w:t>
      </w:r>
      <w:r w:rsidRPr="00996B08">
        <w:rPr>
          <w:rFonts w:ascii="Times New Roman" w:hAnsi="Times New Roman" w:cs="Times New Roman"/>
          <w:sz w:val="24"/>
          <w:szCs w:val="24"/>
        </w:rPr>
        <w:t xml:space="preserve"> Short and long term effects of some bio-insecticides on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Tuta absoluta</w:t>
      </w:r>
      <w:r w:rsidRPr="00996B08">
        <w:rPr>
          <w:rFonts w:ascii="Times New Roman" w:hAnsi="Times New Roman" w:cs="Times New Roman"/>
          <w:sz w:val="24"/>
          <w:szCs w:val="24"/>
        </w:rPr>
        <w:t xml:space="preserve"> Meyrick (Lepidoptera: Gelechiidae) and its coexisting generalist predators in tomato fields. Journal of Crop Protection. 5(3): 331-342.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Moshtaghi, F., Iranipour, S. Hejazi, M.J.,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 2016.</w:t>
      </w:r>
      <w:r w:rsidRPr="00996B08">
        <w:rPr>
          <w:rFonts w:ascii="Times New Roman" w:hAnsi="Times New Roman" w:cs="Times New Roman"/>
          <w:sz w:val="24"/>
          <w:szCs w:val="24"/>
        </w:rPr>
        <w:t xml:space="preserve"> Temperature-dependent age-speciﬁc demography of grapevine moth (Lobesia botrana) (Lepidoptera: Tortricidae): jackknife vs. bootstrap techniques. Archives of Phytopathology and Plant Protection. 11: 263-280.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eastAsia="SimSun" w:hAnsi="Times New Roman" w:cs="Times New Roman"/>
        </w:rPr>
      </w:pPr>
      <w:r w:rsidRPr="00357000">
        <w:rPr>
          <w:rFonts w:ascii="Times New Roman" w:eastAsia="SimSun" w:hAnsi="Times New Roman" w:cs="Times New Roman"/>
          <w:lang w:val="de-DE"/>
        </w:rPr>
        <w:lastRenderedPageBreak/>
        <w:t xml:space="preserve">Mahdavi, V., </w:t>
      </w:r>
      <w:r w:rsidRPr="00357000">
        <w:rPr>
          <w:rFonts w:ascii="Times New Roman" w:eastAsia="SimSun" w:hAnsi="Times New Roman" w:cs="Times New Roman"/>
          <w:b/>
          <w:bCs/>
          <w:lang w:val="de-DE"/>
        </w:rPr>
        <w:t>Saber, M.,</w:t>
      </w:r>
      <w:r w:rsidRPr="00357000">
        <w:rPr>
          <w:rFonts w:ascii="Times New Roman" w:eastAsia="SimSun" w:hAnsi="Times New Roman" w:cs="Times New Roman"/>
          <w:lang w:val="de-DE"/>
        </w:rPr>
        <w:t xml:space="preserve"> Rafiee, H. and Kamita, S.G. </w:t>
      </w:r>
      <w:r w:rsidRPr="00357000">
        <w:rPr>
          <w:rFonts w:ascii="Times New Roman" w:eastAsia="SimSun" w:hAnsi="Times New Roman" w:cs="Times New Roman"/>
          <w:b/>
          <w:bCs/>
          <w:lang w:val="de-DE"/>
        </w:rPr>
        <w:t>2015.</w:t>
      </w:r>
      <w:r w:rsidRPr="00357000">
        <w:rPr>
          <w:rFonts w:ascii="Times New Roman" w:eastAsia="SimSun" w:hAnsi="Times New Roman" w:cs="Times New Roman"/>
          <w:lang w:val="de-DE"/>
        </w:rPr>
        <w:t xml:space="preserve"> </w:t>
      </w:r>
      <w:r w:rsidRPr="00996B08">
        <w:rPr>
          <w:rFonts w:ascii="Times New Roman" w:hAnsi="Times New Roman" w:cs="Times New Roman"/>
          <w:color w:val="131413"/>
        </w:rPr>
        <w:t xml:space="preserve">Lethal and Demographic Impact of Chlorpyrifos and Spinosad on the Ectoparasitoid, </w:t>
      </w:r>
      <w:r w:rsidRPr="00996B08">
        <w:rPr>
          <w:rFonts w:ascii="Times New Roman" w:hAnsi="Times New Roman" w:cs="Times New Roman"/>
          <w:i/>
          <w:iCs/>
          <w:color w:val="131413"/>
        </w:rPr>
        <w:t>Habrobracon hebetor</w:t>
      </w:r>
      <w:r w:rsidRPr="00996B08">
        <w:rPr>
          <w:rFonts w:ascii="Times New Roman" w:hAnsi="Times New Roman" w:cs="Times New Roman"/>
          <w:color w:val="131413"/>
        </w:rPr>
        <w:t xml:space="preserve"> (</w:t>
      </w:r>
      <w:proofErr w:type="gramStart"/>
      <w:r w:rsidRPr="00996B08">
        <w:rPr>
          <w:rFonts w:ascii="Times New Roman" w:hAnsi="Times New Roman" w:cs="Times New Roman"/>
          <w:color w:val="131413"/>
        </w:rPr>
        <w:t>Say )</w:t>
      </w:r>
      <w:proofErr w:type="gramEnd"/>
      <w:r w:rsidRPr="00996B08">
        <w:rPr>
          <w:rFonts w:ascii="Times New Roman" w:hAnsi="Times New Roman" w:cs="Times New Roman"/>
          <w:color w:val="131413"/>
        </w:rPr>
        <w:t xml:space="preserve"> (Hymenoptera: Braconidae). Neotropical Entomology.</w:t>
      </w:r>
      <w:r w:rsidRPr="00996B08">
        <w:rPr>
          <w:rFonts w:ascii="Times New Roman" w:eastAsia="SimSun" w:hAnsi="Times New Roman" w:cs="Times New Roman"/>
        </w:rPr>
        <w:t xml:space="preserve"> 44(6): 626-633.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eastAsia="SimSun" w:hAnsi="Times New Roman" w:cs="Times New Roman"/>
        </w:rPr>
        <w:t xml:space="preserve">Jafari, M., </w:t>
      </w:r>
      <w:r w:rsidRPr="00996B08">
        <w:rPr>
          <w:rFonts w:ascii="Times New Roman" w:eastAsia="SimSun" w:hAnsi="Times New Roman" w:cs="Times New Roman"/>
          <w:b/>
          <w:bCs/>
        </w:rPr>
        <w:t>Saber, M.,</w:t>
      </w:r>
      <w:r w:rsidRPr="00996B08">
        <w:rPr>
          <w:rFonts w:ascii="Times New Roman" w:eastAsia="SimSun" w:hAnsi="Times New Roman" w:cs="Times New Roman"/>
        </w:rPr>
        <w:t xml:space="preserve"> Gharekhani, G. and Bagheri, M. </w:t>
      </w:r>
      <w:r w:rsidRPr="00996B08">
        <w:rPr>
          <w:rFonts w:ascii="Times New Roman" w:eastAsia="SimSun" w:hAnsi="Times New Roman" w:cs="Times New Roman"/>
          <w:b/>
          <w:bCs/>
        </w:rPr>
        <w:t>2015.</w:t>
      </w:r>
      <w:r w:rsidRPr="00996B08">
        <w:rPr>
          <w:rFonts w:ascii="Times New Roman" w:eastAsia="SimSun" w:hAnsi="Times New Roman" w:cs="Times New Roman"/>
        </w:rPr>
        <w:t xml:space="preserve"> </w:t>
      </w:r>
      <w:r w:rsidRPr="00996B08">
        <w:rPr>
          <w:rFonts w:ascii="Times New Roman" w:hAnsi="Times New Roman" w:cs="Times New Roman"/>
        </w:rPr>
        <w:t xml:space="preserve">Sublethal Effects of Methoxyfenozide and Emamectin Benzoate on </w:t>
      </w:r>
      <w:r w:rsidRPr="00996B08">
        <w:rPr>
          <w:rFonts w:ascii="Times New Roman" w:hAnsi="Times New Roman" w:cs="Times New Roman"/>
          <w:i/>
          <w:iCs/>
        </w:rPr>
        <w:t>Trichogramma brassicae</w:t>
      </w:r>
      <w:r w:rsidRPr="00996B08">
        <w:rPr>
          <w:rFonts w:ascii="Times New Roman" w:hAnsi="Times New Roman" w:cs="Times New Roman"/>
        </w:rPr>
        <w:t xml:space="preserve"> Bezdenko (Hym.; Trichogrammatidae). Agricultural Pest Management. 2(1): 12-20. 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Bagheri, M., Yousefi, A., Seilsepour, N., </w:t>
      </w:r>
      <w:r w:rsidRPr="00996B08">
        <w:rPr>
          <w:rFonts w:ascii="Times New Roman" w:hAnsi="Times New Roman" w:cs="Times New Roman"/>
          <w:b/>
          <w:bCs/>
        </w:rPr>
        <w:t>Saber, M</w:t>
      </w:r>
      <w:r w:rsidRPr="00996B08">
        <w:rPr>
          <w:rFonts w:ascii="Times New Roman" w:hAnsi="Times New Roman" w:cs="Times New Roman"/>
        </w:rPr>
        <w:t xml:space="preserve">., Gharekhani, G. </w:t>
      </w:r>
      <w:r w:rsidRPr="00996B08">
        <w:rPr>
          <w:rFonts w:ascii="Times New Roman" w:hAnsi="Times New Roman" w:cs="Times New Roman"/>
          <w:b/>
          <w:bCs/>
        </w:rPr>
        <w:t>2015.</w:t>
      </w:r>
      <w:r w:rsidRPr="00996B08">
        <w:rPr>
          <w:rFonts w:ascii="Times New Roman" w:hAnsi="Times New Roman" w:cs="Times New Roman"/>
        </w:rPr>
        <w:t xml:space="preserve"> Redescription of </w:t>
      </w:r>
      <w:r w:rsidRPr="00996B08">
        <w:rPr>
          <w:rFonts w:ascii="Times New Roman" w:hAnsi="Times New Roman" w:cs="Times New Roman"/>
          <w:i/>
          <w:iCs/>
        </w:rPr>
        <w:t>Neophyllobius astragalusi</w:t>
      </w:r>
      <w:r w:rsidRPr="00996B08">
        <w:rPr>
          <w:rFonts w:ascii="Times New Roman" w:hAnsi="Times New Roman" w:cs="Times New Roman"/>
        </w:rPr>
        <w:t xml:space="preserve"> and </w:t>
      </w:r>
      <w:r w:rsidRPr="00996B08">
        <w:rPr>
          <w:rFonts w:ascii="Times New Roman" w:hAnsi="Times New Roman" w:cs="Times New Roman"/>
          <w:i/>
          <w:iCs/>
        </w:rPr>
        <w:t>FAvognathus orbiculatus</w:t>
      </w:r>
      <w:r w:rsidRPr="00996B08">
        <w:rPr>
          <w:rFonts w:ascii="Times New Roman" w:hAnsi="Times New Roman" w:cs="Times New Roman"/>
        </w:rPr>
        <w:t xml:space="preserve"> with </w:t>
      </w:r>
      <w:r w:rsidRPr="00996B08">
        <w:rPr>
          <w:rFonts w:ascii="Times New Roman" w:hAnsi="Times New Roman" w:cs="Times New Roman"/>
          <w:i/>
          <w:iCs/>
        </w:rPr>
        <w:t>F. acacia</w:t>
      </w:r>
      <w:r w:rsidRPr="00996B08">
        <w:rPr>
          <w:rFonts w:ascii="Times New Roman" w:hAnsi="Times New Roman" w:cs="Times New Roman"/>
        </w:rPr>
        <w:t xml:space="preserve"> (Acari: Raphignatoidea) as a new record from Iran. Persian Journal of Acarology. 4(1): 43-55.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Golshan, H.,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Majidi-Shilsar, F. Karimi, F., and Ebadi, A.A.</w:t>
      </w:r>
      <w:r w:rsidRPr="00996B08">
        <w:rPr>
          <w:rFonts w:ascii="Times New Roman" w:hAnsi="Times New Roman" w:cs="Times New Roman"/>
          <w:b/>
          <w:bCs/>
        </w:rPr>
        <w:t xml:space="preserve"> 2014. </w:t>
      </w:r>
      <w:r w:rsidRPr="00996B08">
        <w:rPr>
          <w:rFonts w:ascii="Times New Roman" w:hAnsi="Times New Roman" w:cs="Times New Roman"/>
        </w:rPr>
        <w:t xml:space="preserve">Laboratory Evaluation of </w:t>
      </w:r>
      <w:r w:rsidRPr="00996B08">
        <w:rPr>
          <w:rFonts w:ascii="Times New Roman" w:hAnsi="Times New Roman" w:cs="Times New Roman"/>
          <w:i/>
          <w:iCs/>
        </w:rPr>
        <w:t xml:space="preserve">Beauveria bassiana </w:t>
      </w:r>
      <w:r w:rsidRPr="00996B08">
        <w:rPr>
          <w:rFonts w:ascii="Times New Roman" w:hAnsi="Times New Roman" w:cs="Times New Roman"/>
        </w:rPr>
        <w:t xml:space="preserve">Isolates on Red Flour Beetle </w:t>
      </w:r>
      <w:r w:rsidRPr="00996B08">
        <w:rPr>
          <w:rFonts w:ascii="Times New Roman" w:hAnsi="Times New Roman" w:cs="Times New Roman"/>
          <w:i/>
          <w:iCs/>
        </w:rPr>
        <w:t xml:space="preserve">Tribolium castaneum </w:t>
      </w:r>
      <w:r w:rsidRPr="00996B08">
        <w:rPr>
          <w:rFonts w:ascii="Times New Roman" w:hAnsi="Times New Roman" w:cs="Times New Roman"/>
        </w:rPr>
        <w:t>and their characterization by Random Amplified Polymorphic DNA. Journal of Agriculture, Science and Technology. 16(4): 747-758.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Abedi, Z.,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Gharekhani, G., Mehrvar, A. and Kamita, S.G. </w:t>
      </w:r>
      <w:r w:rsidRPr="00996B08">
        <w:rPr>
          <w:rFonts w:ascii="Times New Roman" w:hAnsi="Times New Roman" w:cs="Times New Roman"/>
          <w:b/>
          <w:bCs/>
        </w:rPr>
        <w:t>2014.</w:t>
      </w:r>
      <w:r w:rsidRPr="00996B08">
        <w:rPr>
          <w:rFonts w:ascii="Times New Roman" w:hAnsi="Times New Roman" w:cs="Times New Roman"/>
        </w:rPr>
        <w:t xml:space="preserve"> </w:t>
      </w:r>
      <w:hyperlink r:id="rId22" w:tooltip="Lethal and Sublethal Effects of Azadirachtin and Cypermethrin on &lt;i&gt;Habrobracon hebetor&lt;/i&gt; (Hymenoptera: Braconidae)" w:history="1">
        <w:r w:rsidRPr="00996B08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Lethal and Sublethal Effects of Azadirachtin and Cypermethrin on</w:t>
        </w:r>
        <w:r w:rsidRPr="00996B08">
          <w:rPr>
            <w:rStyle w:val="apple-converted-space"/>
            <w:rFonts w:ascii="Times New Roman" w:hAnsi="Times New Roman" w:cs="Times New Roman"/>
            <w:shd w:val="clear" w:color="auto" w:fill="FFFFFF"/>
          </w:rPr>
          <w:t> </w:t>
        </w:r>
        <w:r w:rsidRPr="00996B08">
          <w:rPr>
            <w:rStyle w:val="Hyperlink"/>
            <w:rFonts w:ascii="Times New Roman" w:hAnsi="Times New Roman" w:cs="Times New Roman"/>
            <w:i/>
            <w:iCs/>
            <w:color w:val="auto"/>
            <w:shd w:val="clear" w:color="auto" w:fill="FFFFFF"/>
          </w:rPr>
          <w:t>Habrobracon hebetor</w:t>
        </w:r>
        <w:r w:rsidRPr="00996B08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 (Hymenoptera: Braconidae)</w:t>
        </w:r>
      </w:hyperlink>
      <w:r w:rsidRPr="00996B08">
        <w:rPr>
          <w:rFonts w:ascii="Times New Roman" w:hAnsi="Times New Roman" w:cs="Times New Roman"/>
        </w:rPr>
        <w:t xml:space="preserve">. Journal of Economic Entomology. 107(2): 638-645.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Abedi, Z.,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Mahdavi Parchin, V., Vojoudi, S. and Parsaeyan, E. </w:t>
      </w:r>
      <w:r w:rsidRPr="00996B08">
        <w:rPr>
          <w:rFonts w:ascii="Times New Roman" w:hAnsi="Times New Roman" w:cs="Times New Roman"/>
          <w:b/>
          <w:bCs/>
        </w:rPr>
        <w:t>2014.</w:t>
      </w:r>
      <w:r w:rsidRPr="00996B08">
        <w:rPr>
          <w:rFonts w:ascii="Times New Roman" w:hAnsi="Times New Roman" w:cs="Times New Roman"/>
        </w:rPr>
        <w:t xml:space="preserve"> Acute, sublethal and combination effects of </w:t>
      </w:r>
      <w:r w:rsidRPr="00996B08">
        <w:rPr>
          <w:rFonts w:ascii="Times New Roman" w:hAnsi="Times New Roman" w:cs="Times New Roman"/>
          <w:color w:val="auto"/>
          <w:kern w:val="36"/>
        </w:rPr>
        <w:t xml:space="preserve">azadirachtin and </w:t>
      </w:r>
      <w:r w:rsidRPr="00996B08">
        <w:rPr>
          <w:rFonts w:ascii="Times New Roman" w:hAnsi="Times New Roman" w:cs="Times New Roman"/>
          <w:i/>
          <w:iCs/>
          <w:color w:val="auto"/>
          <w:kern w:val="36"/>
        </w:rPr>
        <w:t>Bacillus thuringiensis</w:t>
      </w:r>
      <w:r w:rsidRPr="00996B08">
        <w:rPr>
          <w:rFonts w:ascii="Times New Roman" w:hAnsi="Times New Roman" w:cs="Times New Roman"/>
          <w:color w:val="auto"/>
          <w:kern w:val="36"/>
        </w:rPr>
        <w:t xml:space="preserve"> Berliner</w:t>
      </w:r>
      <w:r w:rsidRPr="00996B08">
        <w:rPr>
          <w:rFonts w:ascii="Times New Roman" w:hAnsi="Times New Roman" w:cs="Times New Roman"/>
        </w:rPr>
        <w:t xml:space="preserve"> on cotton bollworm, </w:t>
      </w:r>
      <w:r w:rsidRPr="00996B08">
        <w:rPr>
          <w:rFonts w:ascii="Times New Roman" w:hAnsi="Times New Roman" w:cs="Times New Roman"/>
          <w:i/>
          <w:iCs/>
        </w:rPr>
        <w:t>Helicoverpa armigera</w:t>
      </w:r>
      <w:r w:rsidRPr="00996B08">
        <w:rPr>
          <w:rFonts w:ascii="Times New Roman" w:hAnsi="Times New Roman" w:cs="Times New Roman"/>
        </w:rPr>
        <w:t xml:space="preserve"> (Lep.; Noctuidae). Journal of Insect Science. Vol. 14, article30.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Jafari, M.,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Bagheri, M., and Gharekhani, G.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2014.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Effects of Emamectin Benzoate and Methoxyfenozide on Functional Response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Trichogramma brassicae </w:t>
      </w:r>
      <w:r w:rsidRPr="00996B08">
        <w:rPr>
          <w:rFonts w:ascii="Times New Roman" w:hAnsi="Times New Roman" w:cs="Times New Roman"/>
          <w:sz w:val="24"/>
          <w:szCs w:val="24"/>
        </w:rPr>
        <w:t>(Hym: Trichogrammatidae). Applied Research in Plant Protection. 2(2): 59-70.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eastAsia="SimSun" w:hAnsi="Times New Roman" w:cs="Times New Roman"/>
        </w:rPr>
      </w:pPr>
      <w:r w:rsidRPr="00996B08">
        <w:rPr>
          <w:rFonts w:ascii="Times New Roman" w:eastAsia="SimSun" w:hAnsi="Times New Roman" w:cs="Times New Roman"/>
        </w:rPr>
        <w:t xml:space="preserve">Sohrabi, F., Shishehbor, P., </w:t>
      </w:r>
      <w:r w:rsidRPr="00996B08">
        <w:rPr>
          <w:rFonts w:ascii="Times New Roman" w:eastAsia="SimSun" w:hAnsi="Times New Roman" w:cs="Times New Roman"/>
          <w:b/>
          <w:bCs/>
        </w:rPr>
        <w:t>Saber M.,</w:t>
      </w:r>
      <w:r w:rsidRPr="00996B08">
        <w:rPr>
          <w:rFonts w:ascii="Times New Roman" w:eastAsia="SimSun" w:hAnsi="Times New Roman" w:cs="Times New Roman"/>
        </w:rPr>
        <w:t xml:space="preserve"> and Mosaddegh, M. S. </w:t>
      </w:r>
      <w:r w:rsidRPr="00996B08">
        <w:rPr>
          <w:rFonts w:ascii="Times New Roman" w:eastAsia="SimSun" w:hAnsi="Times New Roman" w:cs="Times New Roman"/>
          <w:b/>
          <w:bCs/>
        </w:rPr>
        <w:t>2014</w:t>
      </w:r>
      <w:r w:rsidRPr="00996B08">
        <w:rPr>
          <w:rFonts w:ascii="Times New Roman" w:eastAsia="SimSun" w:hAnsi="Times New Roman" w:cs="Times New Roman"/>
        </w:rPr>
        <w:t>.</w:t>
      </w:r>
      <w:r w:rsidRPr="00996B08">
        <w:rPr>
          <w:rFonts w:ascii="Times New Roman" w:hAnsi="Times New Roman" w:cs="Times New Roman"/>
        </w:rPr>
        <w:t xml:space="preserve"> Effects of Buprofezin and Imidacloprid on the Functional Response of </w:t>
      </w:r>
      <w:r w:rsidRPr="00996B08">
        <w:rPr>
          <w:rFonts w:ascii="Times New Roman" w:hAnsi="Times New Roman" w:cs="Times New Roman"/>
          <w:i/>
          <w:iCs/>
        </w:rPr>
        <w:t xml:space="preserve">Eretmocerus mundus </w:t>
      </w:r>
      <w:proofErr w:type="gramStart"/>
      <w:r w:rsidRPr="00996B08">
        <w:rPr>
          <w:rFonts w:ascii="Times New Roman" w:hAnsi="Times New Roman" w:cs="Times New Roman"/>
        </w:rPr>
        <w:t>Mercet</w:t>
      </w:r>
      <w:r w:rsidRPr="00996B0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96B08">
        <w:rPr>
          <w:rFonts w:ascii="Times New Roman" w:hAnsi="Times New Roman" w:cs="Times New Roman"/>
        </w:rPr>
        <w:t>.</w:t>
      </w:r>
      <w:proofErr w:type="gramEnd"/>
      <w:r w:rsidRPr="00996B08">
        <w:rPr>
          <w:rFonts w:ascii="Times New Roman" w:hAnsi="Times New Roman" w:cs="Times New Roman"/>
        </w:rPr>
        <w:t xml:space="preserve"> Plant Protection Science. 50</w:t>
      </w:r>
      <w:r w:rsidRPr="00996B08">
        <w:rPr>
          <w:rFonts w:ascii="Times New Roman" w:eastAsia="SimSun" w:hAnsi="Times New Roman" w:cs="Times New Roman"/>
        </w:rPr>
        <w:t>(3): 145-150.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eastAsia="SimSun" w:hAnsi="Times New Roman" w:cs="Times New Roman"/>
        </w:rPr>
        <w:t>Aminijam, N., Kocheyli, F., Mosaddegh, M. S., Rasekh, A. and</w:t>
      </w:r>
      <w:r w:rsidRPr="00996B08">
        <w:rPr>
          <w:rFonts w:ascii="Times New Roman" w:eastAsia="SimSun" w:hAnsi="Times New Roman" w:cs="Times New Roman"/>
          <w:b/>
          <w:bCs/>
        </w:rPr>
        <w:t xml:space="preserve"> Saber M.</w:t>
      </w:r>
      <w:r w:rsidRPr="00996B08">
        <w:rPr>
          <w:rFonts w:ascii="Times New Roman" w:eastAsia="SimSun" w:hAnsi="Times New Roman" w:cs="Times New Roman"/>
        </w:rPr>
        <w:t xml:space="preserve"> </w:t>
      </w:r>
      <w:r w:rsidRPr="00996B08">
        <w:rPr>
          <w:rFonts w:ascii="Times New Roman" w:eastAsia="SimSun" w:hAnsi="Times New Roman" w:cs="Times New Roman"/>
          <w:b/>
          <w:bCs/>
        </w:rPr>
        <w:t>2014</w:t>
      </w:r>
      <w:r w:rsidRPr="00996B08">
        <w:rPr>
          <w:rFonts w:ascii="Times New Roman" w:eastAsia="SimSun" w:hAnsi="Times New Roman" w:cs="Times New Roman"/>
        </w:rPr>
        <w:t>.</w:t>
      </w:r>
      <w:r w:rsidRPr="00996B08">
        <w:rPr>
          <w:rFonts w:ascii="Times New Roman" w:hAnsi="Times New Roman" w:cs="Times New Roman"/>
        </w:rPr>
        <w:t xml:space="preserve"> Lethal and sublethal effects of imidacloprid and pirimicarb on the melon aphid, </w:t>
      </w:r>
      <w:r w:rsidRPr="00996B08">
        <w:rPr>
          <w:rFonts w:ascii="Times New Roman" w:hAnsi="Times New Roman" w:cs="Times New Roman"/>
          <w:i/>
          <w:iCs/>
        </w:rPr>
        <w:t>Aphis gossypii</w:t>
      </w:r>
      <w:r w:rsidRPr="00996B08">
        <w:rPr>
          <w:rFonts w:ascii="Times New Roman" w:hAnsi="Times New Roman" w:cs="Times New Roman"/>
        </w:rPr>
        <w:t xml:space="preserve"> Glover (Hemiptera: Aphididae) under laboratory conditions. Journal of Crop Protection. </w:t>
      </w:r>
      <w:r w:rsidRPr="00996B08">
        <w:rPr>
          <w:rFonts w:ascii="Times New Roman" w:eastAsia="SimSun" w:hAnsi="Times New Roman" w:cs="Times New Roman"/>
        </w:rPr>
        <w:t>3(1): 89-</w:t>
      </w:r>
      <w:r w:rsidRPr="00996B08">
        <w:rPr>
          <w:rFonts w:ascii="Times New Roman" w:hAnsi="Times New Roman" w:cs="Times New Roman"/>
        </w:rPr>
        <w:t>98.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Mahdavi, V. and </w:t>
      </w:r>
      <w:r w:rsidRPr="00996B08">
        <w:rPr>
          <w:rFonts w:ascii="Times New Roman" w:hAnsi="Times New Roman" w:cs="Times New Roman"/>
          <w:b/>
          <w:bCs/>
        </w:rPr>
        <w:t>Saber, M. 2014</w:t>
      </w:r>
      <w:r w:rsidRPr="00996B08">
        <w:rPr>
          <w:rFonts w:ascii="Times New Roman" w:hAnsi="Times New Roman" w:cs="Times New Roman"/>
        </w:rPr>
        <w:t xml:space="preserve">. Acute toxicity and sublethal effects of diazinon on adult stage of </w:t>
      </w:r>
      <w:r w:rsidRPr="00996B08">
        <w:rPr>
          <w:rFonts w:ascii="Times New Roman" w:hAnsi="Times New Roman" w:cs="Times New Roman"/>
          <w:i/>
          <w:iCs/>
        </w:rPr>
        <w:t>Habrobracon hebetor</w:t>
      </w:r>
      <w:r w:rsidRPr="00996B08">
        <w:rPr>
          <w:rFonts w:ascii="Times New Roman" w:hAnsi="Times New Roman" w:cs="Times New Roman"/>
        </w:rPr>
        <w:t xml:space="preserve"> (Hym.: Braconidae). Agricultural Pest Management. 1(1): 36-45.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lastRenderedPageBreak/>
        <w:t xml:space="preserve">Faal-Mohammadi-Ali, H., Allahyari, H. and </w:t>
      </w:r>
      <w:r w:rsidRPr="00996B08">
        <w:rPr>
          <w:rFonts w:ascii="Times New Roman" w:hAnsi="Times New Roman" w:cs="Times New Roman"/>
          <w:b/>
          <w:bCs/>
        </w:rPr>
        <w:t>Saber, M. 2014</w:t>
      </w:r>
      <w:r w:rsidRPr="00996B08">
        <w:rPr>
          <w:rFonts w:ascii="Times New Roman" w:hAnsi="Times New Roman" w:cs="Times New Roman"/>
        </w:rPr>
        <w:t xml:space="preserve">. Sublethal effect of chlorpyriphos and fenpropathrin on functional response of </w:t>
      </w:r>
      <w:r w:rsidRPr="00996B08">
        <w:rPr>
          <w:rFonts w:ascii="Times New Roman" w:hAnsi="Times New Roman" w:cs="Times New Roman"/>
          <w:i/>
          <w:iCs/>
        </w:rPr>
        <w:t>Habrobracon hebetor</w:t>
      </w:r>
      <w:r w:rsidRPr="00996B08">
        <w:rPr>
          <w:rFonts w:ascii="Times New Roman" w:hAnsi="Times New Roman" w:cs="Times New Roman"/>
        </w:rPr>
        <w:t xml:space="preserve"> (Hym.: Braconidae). Archives of Phytopathology and Plant Protection. 48(4): 288-296.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>Vojoudi, S. Esmaili, M., Farrokhi, M. and</w:t>
      </w:r>
      <w:r w:rsidRPr="00996B08">
        <w:rPr>
          <w:rFonts w:ascii="Times New Roman" w:hAnsi="Times New Roman" w:cs="Times New Roman"/>
          <w:b/>
          <w:bCs/>
        </w:rPr>
        <w:t xml:space="preserve"> Saber, M. 2014. </w:t>
      </w:r>
      <w:r w:rsidRPr="00996B08">
        <w:rPr>
          <w:rFonts w:ascii="Times New Roman" w:hAnsi="Times New Roman" w:cs="Times New Roman"/>
        </w:rPr>
        <w:t xml:space="preserve">Acute toxicity of kaolin and essential oils from </w:t>
      </w:r>
      <w:r w:rsidRPr="00996B08">
        <w:rPr>
          <w:rFonts w:ascii="Times New Roman" w:hAnsi="Times New Roman" w:cs="Times New Roman"/>
          <w:i/>
          <w:iCs/>
        </w:rPr>
        <w:t>Mentha pulegium</w:t>
      </w:r>
      <w:r w:rsidRPr="00996B08">
        <w:rPr>
          <w:rFonts w:ascii="Times New Roman" w:hAnsi="Times New Roman" w:cs="Times New Roman"/>
        </w:rPr>
        <w:t xml:space="preserve"> and </w:t>
      </w:r>
      <w:r w:rsidRPr="00996B08">
        <w:rPr>
          <w:rFonts w:ascii="Times New Roman" w:hAnsi="Times New Roman" w:cs="Times New Roman"/>
          <w:i/>
          <w:iCs/>
        </w:rPr>
        <w:t>Zingiber officinale</w:t>
      </w:r>
      <w:r w:rsidRPr="00996B08">
        <w:rPr>
          <w:rFonts w:ascii="Times New Roman" w:hAnsi="Times New Roman" w:cs="Times New Roman"/>
        </w:rPr>
        <w:t xml:space="preserve"> against different stages of </w:t>
      </w:r>
      <w:r w:rsidRPr="00996B08">
        <w:rPr>
          <w:rFonts w:ascii="Times New Roman" w:hAnsi="Times New Roman" w:cs="Times New Roman"/>
          <w:i/>
          <w:iCs/>
        </w:rPr>
        <w:t>Callosobruchus maculatus</w:t>
      </w:r>
      <w:r w:rsidRPr="00996B08">
        <w:rPr>
          <w:rFonts w:ascii="Times New Roman" w:hAnsi="Times New Roman" w:cs="Times New Roman"/>
        </w:rPr>
        <w:t xml:space="preserve"> under laboratory conditions. Archives of Phytopathology and Plant Protection. 47(3): 285-291.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  <w:b/>
          <w:bCs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Bagheri, M., Rahimi, G., Maleki, N., Gharekhani, G., and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Saber, M.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2014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>.</w:t>
      </w:r>
      <w:r w:rsidRPr="00996B08">
        <w:rPr>
          <w:rFonts w:ascii="Times New Roman" w:hAnsi="Times New Roman" w:cs="Times New Roman"/>
          <w:i/>
          <w:iCs/>
        </w:rPr>
        <w:t xml:space="preserve"> Stigmaeus</w:t>
      </w:r>
      <w:r w:rsidRPr="00996B08">
        <w:rPr>
          <w:rFonts w:ascii="Times New Roman" w:hAnsi="Times New Roman" w:cs="Times New Roman"/>
        </w:rPr>
        <w:t xml:space="preserve"> </w:t>
      </w:r>
      <w:r w:rsidRPr="00996B08">
        <w:rPr>
          <w:rFonts w:ascii="Times New Roman" w:hAnsi="Times New Roman" w:cs="Times New Roman"/>
          <w:i/>
          <w:iCs/>
        </w:rPr>
        <w:t>hashtrudiensis</w:t>
      </w:r>
      <w:r w:rsidRPr="00996B08">
        <w:rPr>
          <w:rFonts w:ascii="Times New Roman" w:hAnsi="Times New Roman" w:cs="Times New Roman"/>
        </w:rPr>
        <w:t xml:space="preserve">, a new species of the genus </w:t>
      </w:r>
      <w:r w:rsidRPr="00996B08">
        <w:rPr>
          <w:rFonts w:ascii="Times New Roman" w:hAnsi="Times New Roman" w:cs="Times New Roman"/>
          <w:i/>
          <w:iCs/>
        </w:rPr>
        <w:t>Stigmaeus</w:t>
      </w:r>
      <w:r w:rsidRPr="00996B08">
        <w:rPr>
          <w:rFonts w:ascii="Times New Roman" w:hAnsi="Times New Roman" w:cs="Times New Roman"/>
        </w:rPr>
        <w:t xml:space="preserve"> (Acari: Trombidiformes: Stigmaeidae) from Northwest Iran. Persian Journal of Acarology. 3(2): 121-128.</w:t>
      </w:r>
      <w:r w:rsidRPr="00996B08">
        <w:rPr>
          <w:rFonts w:ascii="Times New Roman" w:hAnsi="Times New Roman" w:cs="Times New Roman"/>
          <w:i/>
          <w:iCs/>
        </w:rPr>
        <w:t xml:space="preserve"> </w:t>
      </w:r>
    </w:p>
    <w:p w:rsidR="00996B08" w:rsidRPr="00996B08" w:rsidRDefault="00996B08" w:rsidP="00996B08">
      <w:pPr>
        <w:pStyle w:val="Default"/>
        <w:spacing w:line="360" w:lineRule="auto"/>
        <w:ind w:left="347" w:hangingChars="144" w:hanging="347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  <w:b/>
          <w:bCs/>
        </w:rPr>
        <w:t xml:space="preserve">Saber, M. </w:t>
      </w:r>
      <w:r w:rsidRPr="00996B08">
        <w:rPr>
          <w:rFonts w:ascii="Times New Roman" w:hAnsi="Times New Roman" w:cs="Times New Roman"/>
        </w:rPr>
        <w:t>and Abedi, Z.</w:t>
      </w:r>
      <w:r w:rsidRPr="00996B08">
        <w:rPr>
          <w:rFonts w:ascii="Times New Roman" w:hAnsi="Times New Roman" w:cs="Times New Roman"/>
          <w:b/>
          <w:bCs/>
        </w:rPr>
        <w:t xml:space="preserve"> 2013.</w:t>
      </w:r>
      <w:r w:rsidRPr="00996B08">
        <w:rPr>
          <w:rFonts w:ascii="Times New Roman" w:hAnsi="Times New Roman" w:cs="Times New Roman"/>
        </w:rPr>
        <w:t xml:space="preserve"> Effects of methoxyfenozide and pyridalyl on the larval ectoparasitoid </w:t>
      </w:r>
      <w:r w:rsidRPr="00996B08">
        <w:rPr>
          <w:rFonts w:ascii="Times New Roman" w:hAnsi="Times New Roman" w:cs="Times New Roman"/>
          <w:i/>
          <w:iCs/>
        </w:rPr>
        <w:t>Habrobracon hebetor</w:t>
      </w:r>
      <w:r w:rsidRPr="00996B08">
        <w:rPr>
          <w:rFonts w:ascii="Times New Roman" w:hAnsi="Times New Roman" w:cs="Times New Roman"/>
        </w:rPr>
        <w:t>. Journal of Pest Science. 86: 685-693.</w:t>
      </w:r>
    </w:p>
    <w:p w:rsidR="00996B08" w:rsidRPr="00996B08" w:rsidRDefault="00996B08" w:rsidP="00996B08">
      <w:pPr>
        <w:pStyle w:val="Default"/>
        <w:spacing w:line="360" w:lineRule="auto"/>
        <w:ind w:left="347" w:hangingChars="144" w:hanging="347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Parsaeyan, E., Vojoudi, S., Bagheri, M., Mehrvar, A. and Kamita, S.G. </w:t>
      </w:r>
      <w:r w:rsidRPr="00996B08">
        <w:rPr>
          <w:rFonts w:ascii="Times New Roman" w:hAnsi="Times New Roman" w:cs="Times New Roman"/>
          <w:b/>
          <w:bCs/>
        </w:rPr>
        <w:t>2013.</w:t>
      </w:r>
      <w:r w:rsidRPr="00996B08">
        <w:rPr>
          <w:rFonts w:ascii="Times New Roman" w:hAnsi="Times New Roman" w:cs="Times New Roman"/>
        </w:rPr>
        <w:t xml:space="preserve"> Lethal and sublethal effects of methoxyfenozide and thiodicarb on survival, development and reproduction of </w:t>
      </w:r>
      <w:r w:rsidRPr="00996B08">
        <w:rPr>
          <w:rFonts w:ascii="Times New Roman" w:hAnsi="Times New Roman" w:cs="Times New Roman"/>
          <w:i/>
          <w:iCs/>
        </w:rPr>
        <w:t>Helicoverpa armigera</w:t>
      </w:r>
      <w:r w:rsidRPr="00996B08">
        <w:rPr>
          <w:rFonts w:ascii="Times New Roman" w:hAnsi="Times New Roman" w:cs="Times New Roman"/>
        </w:rPr>
        <w:t xml:space="preserve"> (Lepidoptera: Noctuidae). Crop Protection. 43: 14-17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Mahdavi, V. and </w:t>
      </w:r>
      <w:r w:rsidRPr="00996B08">
        <w:rPr>
          <w:rFonts w:ascii="Times New Roman" w:hAnsi="Times New Roman" w:cs="Times New Roman"/>
          <w:b/>
          <w:bCs/>
        </w:rPr>
        <w:t>Saber, M. 2013.</w:t>
      </w:r>
      <w:r w:rsidRPr="00996B08">
        <w:rPr>
          <w:rFonts w:ascii="Times New Roman" w:hAnsi="Times New Roman" w:cs="Times New Roman"/>
        </w:rPr>
        <w:t xml:space="preserve"> Functional response of </w:t>
      </w:r>
      <w:r w:rsidRPr="00996B08">
        <w:rPr>
          <w:rFonts w:ascii="Times New Roman" w:hAnsi="Times New Roman" w:cs="Times New Roman"/>
          <w:i/>
          <w:iCs/>
        </w:rPr>
        <w:t xml:space="preserve">Habrobracon hebetor </w:t>
      </w:r>
      <w:r w:rsidRPr="00996B08">
        <w:rPr>
          <w:rFonts w:ascii="Times New Roman" w:hAnsi="Times New Roman" w:cs="Times New Roman"/>
        </w:rPr>
        <w:t xml:space="preserve">Say (Hym.: Braconidae) to mediterranean flour moth (Anagasta kuehniella) in response to pesticides. Journal of Plant Protection Research. 53(4): 399-403.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Parsaeyan, E.,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>, and Bagheri, M.</w:t>
      </w:r>
      <w:r w:rsidRPr="00996B08">
        <w:rPr>
          <w:rFonts w:ascii="Times New Roman" w:hAnsi="Times New Roman" w:cs="Times New Roman"/>
          <w:b/>
          <w:bCs/>
        </w:rPr>
        <w:t xml:space="preserve"> 2013.</w:t>
      </w:r>
      <w:r w:rsidRPr="00996B08">
        <w:rPr>
          <w:rFonts w:ascii="Times New Roman" w:hAnsi="Times New Roman" w:cs="Times New Roman"/>
        </w:rPr>
        <w:t xml:space="preserve"> Toxicity of emamectin benzoate and cypermethrin on biological parameters of cotton bollworm, </w:t>
      </w:r>
      <w:r w:rsidRPr="00996B08">
        <w:rPr>
          <w:rFonts w:ascii="Times New Roman" w:hAnsi="Times New Roman" w:cs="Times New Roman"/>
          <w:i/>
          <w:iCs/>
        </w:rPr>
        <w:t>Helicoverpa armigera</w:t>
      </w:r>
      <w:r w:rsidRPr="00996B08">
        <w:rPr>
          <w:rFonts w:ascii="Times New Roman" w:hAnsi="Times New Roman" w:cs="Times New Roman"/>
        </w:rPr>
        <w:t xml:space="preserve"> (Hubner) in laboratory conditions. Journal of Crop Protection. 2(4): 477-485.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Golshan, H.,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Majidi-Shilsar, F. Bagheri, M. and Mahdavi, V.</w:t>
      </w:r>
      <w:r w:rsidRPr="00996B08">
        <w:rPr>
          <w:rFonts w:ascii="Times New Roman" w:hAnsi="Times New Roman" w:cs="Times New Roman"/>
          <w:b/>
          <w:bCs/>
        </w:rPr>
        <w:t xml:space="preserve"> 2013. </w:t>
      </w:r>
      <w:r w:rsidRPr="00996B08">
        <w:rPr>
          <w:rFonts w:ascii="Times New Roman" w:hAnsi="Times New Roman" w:cs="Times New Roman"/>
        </w:rPr>
        <w:t xml:space="preserve">Effects of common pesticides used in rice fields on the conidial germination of several isolates of entomopathogenic fungus, </w:t>
      </w:r>
      <w:r w:rsidRPr="00996B08">
        <w:rPr>
          <w:rFonts w:ascii="Times New Roman" w:hAnsi="Times New Roman" w:cs="Times New Roman"/>
          <w:i/>
          <w:iCs/>
        </w:rPr>
        <w:t>Beauveria bassiana</w:t>
      </w:r>
      <w:r w:rsidRPr="00996B08">
        <w:rPr>
          <w:rFonts w:ascii="Times New Roman" w:hAnsi="Times New Roman" w:cs="Times New Roman"/>
        </w:rPr>
        <w:t xml:space="preserve"> (Balsamo) Vuillemin. Journal of Entomological Research Society. 15(1):17-22.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Golshan, H.,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Majidi-Shilsar, F. and Karimi, F</w:t>
      </w:r>
      <w:r w:rsidRPr="00996B08">
        <w:rPr>
          <w:rFonts w:ascii="Times New Roman" w:hAnsi="Times New Roman" w:cs="Times New Roman"/>
          <w:b/>
          <w:bCs/>
        </w:rPr>
        <w:t xml:space="preserve">. 2013. </w:t>
      </w:r>
      <w:r w:rsidRPr="00996B08">
        <w:rPr>
          <w:rFonts w:ascii="Times New Roman" w:hAnsi="Times New Roman" w:cs="Times New Roman"/>
        </w:rPr>
        <w:t xml:space="preserve">Efficacy of nine isolates of </w:t>
      </w:r>
      <w:r w:rsidRPr="00996B08">
        <w:rPr>
          <w:rFonts w:ascii="Times New Roman" w:hAnsi="Times New Roman" w:cs="Times New Roman"/>
          <w:i/>
          <w:iCs/>
        </w:rPr>
        <w:t>Beauveria bassiana</w:t>
      </w:r>
      <w:r w:rsidRPr="00996B08">
        <w:rPr>
          <w:rFonts w:ascii="Times New Roman" w:hAnsi="Times New Roman" w:cs="Times New Roman"/>
        </w:rPr>
        <w:t xml:space="preserve"> against adults of </w:t>
      </w:r>
      <w:r w:rsidRPr="00996B08">
        <w:rPr>
          <w:rFonts w:ascii="Times New Roman" w:hAnsi="Times New Roman" w:cs="Times New Roman"/>
          <w:i/>
          <w:iCs/>
        </w:rPr>
        <w:t xml:space="preserve">Tribolium castaneum </w:t>
      </w:r>
      <w:r w:rsidRPr="00996B08">
        <w:rPr>
          <w:rFonts w:ascii="Times New Roman" w:hAnsi="Times New Roman" w:cs="Times New Roman"/>
        </w:rPr>
        <w:t>(Coleoptera: Tenebrionidae). Acta Entomologica Sinica. 56(2): 201-206.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>Vojoudi, S. and</w:t>
      </w:r>
      <w:r w:rsidRPr="00996B08">
        <w:rPr>
          <w:rFonts w:ascii="Times New Roman" w:hAnsi="Times New Roman" w:cs="Times New Roman"/>
          <w:b/>
          <w:bCs/>
        </w:rPr>
        <w:t xml:space="preserve"> Saber, M. 2013. </w:t>
      </w:r>
      <w:r w:rsidRPr="00996B08">
        <w:rPr>
          <w:rFonts w:ascii="Times New Roman" w:hAnsi="Times New Roman" w:cs="Times New Roman"/>
        </w:rPr>
        <w:t xml:space="preserve">Lethal and sublethal effects of thiacloprid on survival, growth and reproduction of </w:t>
      </w:r>
      <w:r w:rsidRPr="00996B08">
        <w:rPr>
          <w:rFonts w:ascii="Times New Roman" w:hAnsi="Times New Roman" w:cs="Times New Roman"/>
          <w:i/>
          <w:iCs/>
        </w:rPr>
        <w:t>Helicoverpa armigera</w:t>
      </w:r>
      <w:r w:rsidRPr="00996B08">
        <w:rPr>
          <w:rFonts w:ascii="Times New Roman" w:hAnsi="Times New Roman" w:cs="Times New Roman"/>
        </w:rPr>
        <w:t xml:space="preserve"> (Lepidoptera: Noctuidae). Archives of Phytopathology and Plant Protection. 46(15): 1769-1774.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lastRenderedPageBreak/>
        <w:t xml:space="preserve">Mahdavi, V.,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>, Rafiee-Dastjerdi, H., Mehrvar, A. and Hassanpour, M.</w:t>
      </w:r>
      <w:r w:rsidRPr="00996B08">
        <w:rPr>
          <w:rFonts w:ascii="Times New Roman" w:hAnsi="Times New Roman" w:cs="Times New Roman"/>
          <w:b/>
          <w:bCs/>
        </w:rPr>
        <w:t xml:space="preserve"> 2013. </w:t>
      </w:r>
      <w:r w:rsidRPr="00996B08">
        <w:rPr>
          <w:rFonts w:ascii="Times New Roman" w:hAnsi="Times New Roman" w:cs="Times New Roman"/>
        </w:rPr>
        <w:t xml:space="preserve">Efficacy of pesticides on the functional response on larval ectoparasitoid, </w:t>
      </w:r>
      <w:r w:rsidRPr="00996B08">
        <w:rPr>
          <w:rFonts w:ascii="Times New Roman" w:hAnsi="Times New Roman" w:cs="Times New Roman"/>
          <w:i/>
          <w:iCs/>
        </w:rPr>
        <w:t>Habrobracon hebetor</w:t>
      </w:r>
      <w:r w:rsidRPr="00996B08">
        <w:rPr>
          <w:rFonts w:ascii="Times New Roman" w:hAnsi="Times New Roman" w:cs="Times New Roman"/>
        </w:rPr>
        <w:t xml:space="preserve"> Say (Hymenoptera: Braconidae). Archives of Phytopathology and Plant Protection. 46(7): 841-848.  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Mahdavi, V.,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>, Rafiee-Dastjerdi, H. and Mehrvar, A.</w:t>
      </w:r>
      <w:r w:rsidRPr="00996B08">
        <w:rPr>
          <w:rFonts w:ascii="Times New Roman" w:hAnsi="Times New Roman" w:cs="Times New Roman"/>
          <w:b/>
          <w:bCs/>
        </w:rPr>
        <w:t xml:space="preserve"> 2013. </w:t>
      </w:r>
      <w:r w:rsidRPr="00996B08">
        <w:rPr>
          <w:rFonts w:ascii="Times New Roman" w:hAnsi="Times New Roman" w:cs="Times New Roman"/>
        </w:rPr>
        <w:t xml:space="preserve">Susceptibility of the Hymenopteran parasitoid, </w:t>
      </w:r>
      <w:r w:rsidRPr="00996B08">
        <w:rPr>
          <w:rFonts w:ascii="Times New Roman" w:hAnsi="Times New Roman" w:cs="Times New Roman"/>
          <w:i/>
          <w:iCs/>
        </w:rPr>
        <w:t>Habrobracon hebetor</w:t>
      </w:r>
      <w:r w:rsidRPr="00996B08">
        <w:rPr>
          <w:rFonts w:ascii="Times New Roman" w:hAnsi="Times New Roman" w:cs="Times New Roman"/>
        </w:rPr>
        <w:t xml:space="preserve"> (Say) (Braconidae) to the entomopathogenic fungi </w:t>
      </w:r>
      <w:r w:rsidRPr="00996B08">
        <w:rPr>
          <w:rFonts w:ascii="Times New Roman" w:hAnsi="Times New Roman" w:cs="Times New Roman"/>
          <w:i/>
          <w:iCs/>
        </w:rPr>
        <w:t>Beauveria bassiana</w:t>
      </w:r>
      <w:r w:rsidRPr="00996B08">
        <w:rPr>
          <w:rFonts w:ascii="Times New Roman" w:hAnsi="Times New Roman" w:cs="Times New Roman"/>
        </w:rPr>
        <w:t xml:space="preserve"> Vuillemin and </w:t>
      </w:r>
      <w:r w:rsidRPr="00996B08">
        <w:rPr>
          <w:rFonts w:ascii="Times New Roman" w:hAnsi="Times New Roman" w:cs="Times New Roman"/>
          <w:i/>
          <w:iCs/>
        </w:rPr>
        <w:t>Metarhizium anisopliae</w:t>
      </w:r>
      <w:r w:rsidRPr="00996B08">
        <w:rPr>
          <w:rFonts w:ascii="Times New Roman" w:hAnsi="Times New Roman" w:cs="Times New Roman"/>
        </w:rPr>
        <w:t xml:space="preserve"> Sorokin. Jordan Journal of Biological Sciences. 6(1): 17-20.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Ghorbani, H., Bagheri, M., Mehrvar, A. and </w:t>
      </w:r>
      <w:r w:rsidRPr="00996B08">
        <w:rPr>
          <w:rFonts w:ascii="Times New Roman" w:hAnsi="Times New Roman" w:cs="Times New Roman"/>
          <w:b/>
          <w:bCs/>
        </w:rPr>
        <w:t>Saber, M. 2013</w:t>
      </w:r>
      <w:r w:rsidRPr="00996B08">
        <w:rPr>
          <w:rFonts w:ascii="Times New Roman" w:hAnsi="Times New Roman" w:cs="Times New Roman"/>
        </w:rPr>
        <w:t>. Raphignatid mites of Maragheh orchards (Northwest of Iran) with a new record for Iran fauna. Munis Entomoloy and Zoology. 8(1): 124-134.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Izakmehri, K., </w:t>
      </w:r>
      <w:r w:rsidRPr="00996B08">
        <w:rPr>
          <w:rFonts w:ascii="Times New Roman" w:hAnsi="Times New Roman" w:cs="Times New Roman"/>
          <w:b/>
          <w:bCs/>
        </w:rPr>
        <w:t>Saber, M.,</w:t>
      </w:r>
      <w:r w:rsidRPr="00996B08">
        <w:rPr>
          <w:rFonts w:ascii="Times New Roman" w:hAnsi="Times New Roman" w:cs="Times New Roman"/>
        </w:rPr>
        <w:t xml:space="preserve"> Mehrvar, A., Hassanpouraghdam, M. B., and Vojoudi, S. </w:t>
      </w:r>
      <w:r w:rsidRPr="00996B08">
        <w:rPr>
          <w:rFonts w:ascii="Times New Roman" w:hAnsi="Times New Roman" w:cs="Times New Roman"/>
          <w:b/>
          <w:bCs/>
        </w:rPr>
        <w:t>2013.</w:t>
      </w:r>
      <w:r w:rsidRPr="00996B08">
        <w:rPr>
          <w:rFonts w:ascii="Times New Roman" w:hAnsi="Times New Roman" w:cs="Times New Roman"/>
        </w:rPr>
        <w:t xml:space="preserve"> Lethal and sublethal effects of essential oils from </w:t>
      </w:r>
      <w:r w:rsidRPr="00996B08">
        <w:rPr>
          <w:rFonts w:ascii="Times New Roman" w:hAnsi="Times New Roman" w:cs="Times New Roman"/>
          <w:i/>
          <w:iCs/>
        </w:rPr>
        <w:t>Eucaliptus camaldulensis</w:t>
      </w:r>
      <w:r w:rsidRPr="00996B08">
        <w:rPr>
          <w:rFonts w:ascii="Times New Roman" w:hAnsi="Times New Roman" w:cs="Times New Roman"/>
        </w:rPr>
        <w:t xml:space="preserve"> and </w:t>
      </w:r>
      <w:r w:rsidRPr="00996B08">
        <w:rPr>
          <w:rFonts w:ascii="Times New Roman" w:hAnsi="Times New Roman" w:cs="Times New Roman"/>
          <w:i/>
          <w:iCs/>
        </w:rPr>
        <w:t>Heracleum</w:t>
      </w:r>
      <w:r w:rsidRPr="00996B08">
        <w:rPr>
          <w:rFonts w:ascii="Times New Roman" w:hAnsi="Times New Roman" w:cs="Times New Roman"/>
        </w:rPr>
        <w:t xml:space="preserve"> </w:t>
      </w:r>
      <w:r w:rsidRPr="00996B08">
        <w:rPr>
          <w:rFonts w:ascii="Times New Roman" w:hAnsi="Times New Roman" w:cs="Times New Roman"/>
          <w:i/>
          <w:iCs/>
        </w:rPr>
        <w:t>persicum</w:t>
      </w:r>
      <w:r w:rsidRPr="00996B08">
        <w:rPr>
          <w:rFonts w:ascii="Times New Roman" w:hAnsi="Times New Roman" w:cs="Times New Roman"/>
        </w:rPr>
        <w:t xml:space="preserve"> against the adult of </w:t>
      </w:r>
      <w:r w:rsidRPr="00996B08">
        <w:rPr>
          <w:rFonts w:ascii="Times New Roman" w:hAnsi="Times New Roman" w:cs="Times New Roman"/>
          <w:i/>
          <w:iCs/>
        </w:rPr>
        <w:t>Callosobruchus maculatus</w:t>
      </w:r>
      <w:r w:rsidRPr="00996B08">
        <w:rPr>
          <w:rFonts w:ascii="Times New Roman" w:hAnsi="Times New Roman" w:cs="Times New Roman"/>
        </w:rPr>
        <w:t xml:space="preserve"> (Coleoptera: Bruchidae). Journal of Insect Science. Vol. 13: article 152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Salehi, B., Zarabi, M. and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 xml:space="preserve"> </w:t>
      </w:r>
      <w:r w:rsidRPr="00996B08">
        <w:rPr>
          <w:rFonts w:ascii="Times New Roman" w:hAnsi="Times New Roman" w:cs="Times New Roman"/>
          <w:b/>
          <w:bCs/>
        </w:rPr>
        <w:t>2013</w:t>
      </w:r>
      <w:r w:rsidRPr="00996B08">
        <w:rPr>
          <w:rFonts w:ascii="Times New Roman" w:hAnsi="Times New Roman" w:cs="Times New Roman"/>
        </w:rPr>
        <w:t xml:space="preserve">. Toxicity of abamectin and imidacloprid on different life stages of </w:t>
      </w:r>
      <w:r w:rsidRPr="00996B08">
        <w:rPr>
          <w:rFonts w:ascii="Times New Roman" w:hAnsi="Times New Roman" w:cs="Times New Roman"/>
          <w:i/>
          <w:iCs/>
        </w:rPr>
        <w:t>Trialeurodes vaporariorum</w:t>
      </w:r>
      <w:r w:rsidRPr="00996B08">
        <w:rPr>
          <w:rFonts w:ascii="Times New Roman" w:hAnsi="Times New Roman" w:cs="Times New Roman"/>
        </w:rPr>
        <w:t xml:space="preserve"> (Westwood) reared on two different host plants under greenhouse conditions. Archives of Phytopathology and Plant Protection. 46 (20): 2428-2435.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Ghorbani, H., Bagheri, M., Mehrvar, A. and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eastAsia="SimSun" w:hAnsi="Times New Roman" w:cs="Times New Roman"/>
          <w:sz w:val="24"/>
          <w:szCs w:val="24"/>
        </w:rPr>
        <w:t>. 2013. Raphignathid mites of Maragheh orchards (Northwest of Iran) with a new record for Iran fauna. Munis Entomology and Zoology. 8(1): 124-134.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Sohrabi, F., Shishehbor, P.,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and Mosaddegh, M. S.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2013</w:t>
      </w:r>
      <w:r w:rsidRPr="00996B08">
        <w:rPr>
          <w:rFonts w:ascii="Times New Roman" w:eastAsia="SimSun" w:hAnsi="Times New Roman" w:cs="Times New Roman"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Lethal and sublethal effects of imidacloprid and buprofezin on the sweetpotato whitefly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Eretmocerus mundus </w:t>
      </w:r>
      <w:r w:rsidRPr="00996B08">
        <w:rPr>
          <w:rFonts w:ascii="Times New Roman" w:hAnsi="Times New Roman" w:cs="Times New Roman"/>
          <w:sz w:val="24"/>
          <w:szCs w:val="24"/>
        </w:rPr>
        <w:t xml:space="preserve">(Hymenoptera: Aphelinidae). Crop Protection. </w:t>
      </w:r>
      <w:r w:rsidRPr="00996B08">
        <w:rPr>
          <w:rFonts w:ascii="Times New Roman" w:eastAsia="SimSun" w:hAnsi="Times New Roman" w:cs="Times New Roman"/>
          <w:sz w:val="24"/>
          <w:szCs w:val="24"/>
        </w:rPr>
        <w:t>45: 98-103.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  <w:b/>
          <w:bCs/>
        </w:rPr>
      </w:pPr>
      <w:r w:rsidRPr="00996B08">
        <w:rPr>
          <w:rFonts w:ascii="Times New Roman" w:eastAsia="SimSun" w:hAnsi="Times New Roman" w:cs="Times New Roman"/>
        </w:rPr>
        <w:t>Aminijam, N., Kocheyli, F., Mosaddegh, M. S., Rasekh, A. and</w:t>
      </w:r>
      <w:r w:rsidRPr="00996B08">
        <w:rPr>
          <w:rFonts w:ascii="Times New Roman" w:eastAsia="SimSun" w:hAnsi="Times New Roman" w:cs="Times New Roman"/>
          <w:b/>
          <w:bCs/>
        </w:rPr>
        <w:t xml:space="preserve"> Saber M.</w:t>
      </w:r>
      <w:r w:rsidRPr="00996B08">
        <w:rPr>
          <w:rFonts w:ascii="Times New Roman" w:eastAsia="SimSun" w:hAnsi="Times New Roman" w:cs="Times New Roman"/>
        </w:rPr>
        <w:t xml:space="preserve"> </w:t>
      </w:r>
      <w:r w:rsidRPr="00996B08">
        <w:rPr>
          <w:rFonts w:ascii="Times New Roman" w:eastAsia="SimSun" w:hAnsi="Times New Roman" w:cs="Times New Roman"/>
          <w:b/>
          <w:bCs/>
        </w:rPr>
        <w:t>2012</w:t>
      </w:r>
      <w:r w:rsidRPr="00996B08">
        <w:rPr>
          <w:rFonts w:ascii="Times New Roman" w:eastAsia="SimSun" w:hAnsi="Times New Roman" w:cs="Times New Roman"/>
        </w:rPr>
        <w:t>.</w:t>
      </w:r>
      <w:r w:rsidRPr="00996B08">
        <w:rPr>
          <w:rFonts w:ascii="Times New Roman" w:hAnsi="Times New Roman" w:cs="Times New Roman"/>
        </w:rPr>
        <w:t xml:space="preserve"> Effects of imidacloprid and pirimicarb on functional response of </w:t>
      </w:r>
      <w:r w:rsidRPr="00996B08">
        <w:rPr>
          <w:rFonts w:ascii="Times New Roman" w:hAnsi="Times New Roman" w:cs="Times New Roman"/>
          <w:i/>
          <w:iCs/>
        </w:rPr>
        <w:t>Aphidius matricariae</w:t>
      </w:r>
      <w:r w:rsidRPr="00996B08">
        <w:rPr>
          <w:rFonts w:ascii="Times New Roman" w:hAnsi="Times New Roman" w:cs="Times New Roman"/>
        </w:rPr>
        <w:t xml:space="preserve"> Haliday (Hym.; Braconidae) under laboratory conditions. Plant Pests Research. 2(3): 51-61.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lastRenderedPageBreak/>
        <w:t xml:space="preserve">Parsaeyan, E.,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 xml:space="preserve">, Vojoudi, S. </w:t>
      </w:r>
      <w:r w:rsidRPr="00996B08">
        <w:rPr>
          <w:rFonts w:ascii="Times New Roman" w:hAnsi="Times New Roman" w:cs="Times New Roman"/>
          <w:b/>
          <w:bCs/>
        </w:rPr>
        <w:t>2012</w:t>
      </w:r>
      <w:r w:rsidRPr="00996B08">
        <w:rPr>
          <w:rFonts w:ascii="Times New Roman" w:hAnsi="Times New Roman" w:cs="Times New Roman"/>
        </w:rPr>
        <w:t xml:space="preserve">. Lethal and sublethal effects from short-term exposure of </w:t>
      </w:r>
      <w:r w:rsidRPr="00996B08">
        <w:rPr>
          <w:rFonts w:ascii="Times New Roman" w:hAnsi="Times New Roman" w:cs="Times New Roman"/>
          <w:i/>
          <w:iCs/>
        </w:rPr>
        <w:t>Callosobruchus maculatus</w:t>
      </w:r>
      <w:r w:rsidRPr="00996B08">
        <w:rPr>
          <w:rFonts w:ascii="Times New Roman" w:hAnsi="Times New Roman" w:cs="Times New Roman"/>
        </w:rPr>
        <w:t xml:space="preserve"> (Coleoptera: Bruchidae) to diatomaceous earth and spinosad on glass surface. Acta Entomologica Sinica. 55(11): 1289-1294.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</w:rPr>
        <w:t xml:space="preserve">Abedi, Z., </w:t>
      </w: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 xml:space="preserve">, Gherekhani, Gh., Mehrvar, A. and Mahdavi, V. </w:t>
      </w:r>
      <w:r w:rsidRPr="00996B08">
        <w:rPr>
          <w:rFonts w:ascii="Times New Roman" w:hAnsi="Times New Roman" w:cs="Times New Roman"/>
          <w:b/>
          <w:bCs/>
        </w:rPr>
        <w:t>2012.</w:t>
      </w:r>
      <w:r w:rsidRPr="00996B08">
        <w:rPr>
          <w:rFonts w:ascii="Times New Roman" w:hAnsi="Times New Roman" w:cs="Times New Roman"/>
        </w:rPr>
        <w:t xml:space="preserve"> Effects of azadirachin, cypermethrin, methoxyfenozide and pyridalyl on functional response of </w:t>
      </w:r>
      <w:r w:rsidRPr="00996B08">
        <w:rPr>
          <w:rFonts w:ascii="Times New Roman" w:hAnsi="Times New Roman" w:cs="Times New Roman"/>
          <w:i/>
          <w:iCs/>
        </w:rPr>
        <w:t xml:space="preserve">Habrobracon hebetor </w:t>
      </w:r>
      <w:r w:rsidRPr="00996B08">
        <w:rPr>
          <w:rFonts w:ascii="Times New Roman" w:hAnsi="Times New Roman" w:cs="Times New Roman"/>
        </w:rPr>
        <w:t>Say (Hym.; Braconidae). Journal of Plant Protection Research. 52(3): 353-358.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Nabaei, N., Mehrvar, A.,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Bagheri,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>M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. 2012</w:t>
      </w:r>
      <w:r w:rsidRPr="00996B08">
        <w:rPr>
          <w:rFonts w:ascii="Times New Roman" w:hAnsi="Times New Roman" w:cs="Times New Roman"/>
          <w:sz w:val="24"/>
          <w:szCs w:val="24"/>
        </w:rPr>
        <w:t xml:space="preserve">. Efficacy of entomopathogenic fungi in combination with diatomaeus earth against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(Coleoptera: Bruchida). Acta Entomologica Sinica. 55(11): 1282-1288.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Mahdavi, V.,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 and Vojoudi, S.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2012.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Evaluation of the effectiveness of conventional insecticides against the cowpea weevil,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(Coleoptera: Bruchidae), on four different substrate surfaces. Acta Entomologica Sinica. 55(4): 488-492.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Vojoudi, S.,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bidi="fa-IR"/>
        </w:rPr>
        <w:t>, M.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, Mahdavi</w:t>
      </w:r>
      <w:r w:rsidRPr="00996B08">
        <w:rPr>
          <w:rFonts w:ascii="Times New Roman" w:hAnsi="Times New Roman" w:cs="Times New Roman"/>
          <w:sz w:val="24"/>
          <w:szCs w:val="24"/>
        </w:rPr>
        <w:t xml:space="preserve">, V., Golshan, H. and Abedi Z.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2012.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Efficacy of </w:t>
      </w:r>
      <w:r w:rsidRPr="00996B08">
        <w:rPr>
          <w:rFonts w:ascii="Times New Roman" w:hAnsi="Times New Roman" w:cs="Times New Roman"/>
          <w:sz w:val="24"/>
          <w:szCs w:val="24"/>
        </w:rPr>
        <w:t xml:space="preserve">some insecticides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against red flour beetle,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Tribolium castaneum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Herbst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(Coleoptera: Tenebrionidae) adults exposed on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glass, ceramic tile, plastic and paper disc surfaces. Journal of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>Life Science. 6: 408-413.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Sohrabi, F., Enkegaard, E., Shishehbor, P.,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and Mosaddegh, M. S.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2012</w:t>
      </w:r>
      <w:r w:rsidRPr="00996B08">
        <w:rPr>
          <w:rFonts w:ascii="Times New Roman" w:eastAsia="SimSun" w:hAnsi="Times New Roman" w:cs="Times New Roman"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Intraguild predation by the 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generalist predator </w:t>
      </w:r>
      <w:r w:rsidRPr="00996B08">
        <w:rPr>
          <w:rFonts w:ascii="Times New Roman" w:eastAsia="SimSun" w:hAnsi="Times New Roman" w:cs="Times New Roman"/>
          <w:i/>
          <w:iCs/>
          <w:sz w:val="24"/>
          <w:szCs w:val="24"/>
        </w:rPr>
        <w:t>Orius majusculus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on the parasitoid </w:t>
      </w:r>
      <w:r w:rsidRPr="00996B08">
        <w:rPr>
          <w:rFonts w:ascii="Times New Roman" w:eastAsia="SimSun" w:hAnsi="Times New Roman" w:cs="Times New Roman"/>
          <w:i/>
          <w:iCs/>
          <w:sz w:val="24"/>
          <w:szCs w:val="24"/>
        </w:rPr>
        <w:t>Encarsia formosa</w:t>
      </w:r>
      <w:r w:rsidRPr="00996B08">
        <w:rPr>
          <w:rFonts w:ascii="Times New Roman" w:eastAsia="SimSun" w:hAnsi="Times New Roman" w:cs="Times New Roman"/>
          <w:sz w:val="24"/>
          <w:szCs w:val="24"/>
        </w:rPr>
        <w:t>. BioControl. 58: 65-72.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Asgari Saryazdi, G., Hejazi, M.J. and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 2012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Residual toxicity abamectin, chorpyrifos, cyromazine, indixacarb and spinosad on </w:t>
      </w:r>
      <w:r w:rsidRPr="00996B0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Liriomyza trifolli 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(Burgess) (Diptera: Agromyzidae) in greenhouse conditions. Pestic. Phytomed. 27(2): 107-116.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Lotfalizadeh, H., Masnadi-Yazdinejad, A., and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2012</w:t>
      </w:r>
      <w:r w:rsidRPr="00996B08">
        <w:rPr>
          <w:rFonts w:ascii="Times New Roman" w:eastAsia="SimSun" w:hAnsi="Times New Roman" w:cs="Times New Roman"/>
          <w:sz w:val="24"/>
          <w:szCs w:val="24"/>
        </w:rPr>
        <w:t>. New records of the grape berry moth Hymenopterous parasitoids in Iran. Munis Entomology and Zoology. 7(1): 284-291.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Sohrabi, F., Shishehbor, P.,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and Mosaddegh, M. S.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2012</w:t>
      </w:r>
      <w:r w:rsidRPr="00996B08">
        <w:rPr>
          <w:rFonts w:ascii="Times New Roman" w:eastAsia="SimSun" w:hAnsi="Times New Roman" w:cs="Times New Roman"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Lethal and sublethal effects of buprofezin and imidacloprid on the whitefly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Encarsia inaron </w:t>
      </w:r>
      <w:r w:rsidRPr="00996B08">
        <w:rPr>
          <w:rFonts w:ascii="Times New Roman" w:hAnsi="Times New Roman" w:cs="Times New Roman"/>
          <w:sz w:val="24"/>
          <w:szCs w:val="24"/>
        </w:rPr>
        <w:t xml:space="preserve">(Hymenoptera: Aphelinidae). Crop Protection. </w:t>
      </w:r>
      <w:r w:rsidRPr="00996B08">
        <w:rPr>
          <w:rFonts w:ascii="Times New Roman" w:eastAsia="SimSun" w:hAnsi="Times New Roman" w:cs="Times New Roman"/>
          <w:sz w:val="24"/>
          <w:szCs w:val="24"/>
        </w:rPr>
        <w:t>32: 83-89.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Bagheri, M., Ghorbani, H. Ueckermann, E.A., Navaei Bonab, R.,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Saber, M.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 and Mehrvar, A.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2012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>.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Stigmaeus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t>maraghehiensis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, a new species of the genus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t>Stigmaeus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Koch (Acari: Stigmaeidae) from northwest Iran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>. International Journal of Acarology. 38(1): 35-39.</w:t>
      </w:r>
    </w:p>
    <w:p w:rsidR="00996B08" w:rsidRPr="00996B08" w:rsidRDefault="00996B08" w:rsidP="00996B08">
      <w:pPr>
        <w:pStyle w:val="Default"/>
        <w:spacing w:line="360" w:lineRule="auto"/>
        <w:ind w:left="347" w:hangingChars="144" w:hanging="347"/>
        <w:rPr>
          <w:rFonts w:ascii="Times New Roman" w:hAnsi="Times New Roman" w:cs="Times New Roman"/>
        </w:rPr>
      </w:pPr>
      <w:r w:rsidRPr="00996B08">
        <w:rPr>
          <w:rFonts w:ascii="Times New Roman" w:hAnsi="Times New Roman" w:cs="Times New Roman"/>
          <w:b/>
          <w:bCs/>
        </w:rPr>
        <w:t>Saber, M.</w:t>
      </w:r>
      <w:r w:rsidRPr="00996B08">
        <w:rPr>
          <w:rFonts w:ascii="Times New Roman" w:hAnsi="Times New Roman" w:cs="Times New Roman"/>
        </w:rPr>
        <w:t xml:space="preserve"> </w:t>
      </w:r>
      <w:r w:rsidRPr="00996B08">
        <w:rPr>
          <w:rFonts w:ascii="Times New Roman" w:hAnsi="Times New Roman" w:cs="Times New Roman"/>
          <w:b/>
          <w:bCs/>
        </w:rPr>
        <w:t>2011.</w:t>
      </w:r>
      <w:r w:rsidRPr="00996B08">
        <w:rPr>
          <w:rFonts w:ascii="Times New Roman" w:hAnsi="Times New Roman" w:cs="Times New Roman"/>
        </w:rPr>
        <w:t xml:space="preserve"> Acute and population level toxicity of imidacloprid and fenpyroximate on an important egg parasitoid, </w:t>
      </w:r>
      <w:r w:rsidRPr="00996B08">
        <w:rPr>
          <w:rFonts w:ascii="Times New Roman" w:hAnsi="Times New Roman" w:cs="Times New Roman"/>
          <w:i/>
          <w:iCs/>
        </w:rPr>
        <w:t>Trichogramma cacoeciae</w:t>
      </w:r>
      <w:r w:rsidRPr="00996B08">
        <w:rPr>
          <w:rFonts w:ascii="Times New Roman" w:hAnsi="Times New Roman" w:cs="Times New Roman"/>
        </w:rPr>
        <w:t xml:space="preserve"> (Hymenoptera: Trichogrammatidae). Ectotoxicology. 20: 1476-1484.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996B08">
        <w:rPr>
          <w:rFonts w:ascii="Times New Roman" w:hAnsi="Times New Roman" w:cs="Times New Roman"/>
          <w:sz w:val="24"/>
          <w:szCs w:val="24"/>
          <w:lang w:val="pt-BR" w:bidi="fa-IR"/>
        </w:rPr>
        <w:t xml:space="preserve">Mahdavi, V.,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pt-BR" w:bidi="fa-IR"/>
        </w:rPr>
        <w:t>Saber, M.</w:t>
      </w:r>
      <w:r w:rsidRPr="00996B08">
        <w:rPr>
          <w:rFonts w:ascii="Times New Roman" w:hAnsi="Times New Roman" w:cs="Times New Roman"/>
          <w:sz w:val="24"/>
          <w:szCs w:val="24"/>
          <w:lang w:val="pt-BR" w:bidi="fa-IR"/>
        </w:rPr>
        <w:t xml:space="preserve">, Rafiee-Dastjerdi, H., and Mehrvar, A.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pt-BR" w:bidi="fa-IR"/>
        </w:rPr>
        <w:t>2011</w:t>
      </w:r>
      <w:r w:rsidRPr="00996B08">
        <w:rPr>
          <w:rFonts w:ascii="Times New Roman" w:hAnsi="Times New Roman" w:cs="Times New Roman"/>
          <w:sz w:val="24"/>
          <w:szCs w:val="24"/>
          <w:lang w:val="pt-BR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Comparative study of the population level effects of carbaryl and abamectin on larval ectoparasitoid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Habrobracon hebetor </w:t>
      </w:r>
      <w:r w:rsidRPr="00996B08">
        <w:rPr>
          <w:rFonts w:ascii="Times New Roman" w:hAnsi="Times New Roman" w:cs="Times New Roman"/>
          <w:sz w:val="24"/>
          <w:szCs w:val="24"/>
        </w:rPr>
        <w:t xml:space="preserve">Say (Hymenoptera: Braconidae). BioControl. 56: 823-830.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eastAsia="SimSu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Sohrabi, F., Shishehbor, P.,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 M.,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and Mosaddegh, M. S.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2011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Lethal and sublethal effects of buprofezin and imidacloprid on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Bemisia tabaci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(Hemiptera: Aleyrodidae). Crop Protection. 30: 1190-1195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Vojoudi, S.,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, Hejazi, M. J. and Talaei, R. </w:t>
      </w:r>
      <w:r w:rsidRPr="00996B08">
        <w:rPr>
          <w:rFonts w:ascii="Times New Roman" w:eastAsia="SimSun" w:hAnsi="Times New Roman" w:cs="Times New Roman"/>
          <w:b/>
          <w:bCs/>
          <w:sz w:val="24"/>
          <w:szCs w:val="24"/>
        </w:rPr>
        <w:t>2011.</w:t>
      </w:r>
      <w:r w:rsidRPr="00996B0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>Toxicity of chlorpyrifos, spinosad and abamectin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to cotton bollworm,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(Lepidoptera: Noctuidae) and their sublethal effects on fecundity and longevity</w:t>
      </w:r>
      <w:r w:rsidRPr="00996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Bulletin of Insectology. 64(2): 189-193.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Hamedi, N., Fathipour, Y. and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2011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Sublethal effects of abamectin on the biological performance of the predatory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Phytoseius plumifer</w:t>
      </w:r>
      <w:r w:rsidRPr="00996B08">
        <w:rPr>
          <w:rFonts w:ascii="Times New Roman" w:hAnsi="Times New Roman" w:cs="Times New Roman"/>
          <w:sz w:val="24"/>
          <w:szCs w:val="24"/>
        </w:rPr>
        <w:t xml:space="preserve"> (Acari: Phytoseiidae). Exp Appl Acarol. 53: 29-40.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Mahdneshin, Z., Vojoudi, S., Gusta, Y., Safaralizadeh, M.H., and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Saber, M. 2011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Laboratory evaluation of the entomopathogenic fungi, Iranian isolates of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  <w:lang w:bidi="fa-IR"/>
        </w:rPr>
        <w:t xml:space="preserve">Beauveria bassiana 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(Balsamo) Vuillemin and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  <w:lang w:bidi="fa-IR"/>
        </w:rPr>
        <w:t xml:space="preserve">Metarhizium anisopliae 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(Metsch) Sorokin against the control of the cowpea weevil,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  <w:lang w:bidi="fa-IR"/>
        </w:rPr>
        <w:t xml:space="preserve">Callosobruchus maculatus 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bidi="fa-IR"/>
        </w:rPr>
        <w:t>F. (Coleoptera: Bruchidae)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>. African Journal of Microbiology Research. 5(29): 5215-5220.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Bagheri, M.,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Saber, M.,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 Ueckermann, E.A., Ghorbani, H. and Navaei Bonab, R.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2011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Eustigmaeus setiferus, n. sp. (Acari: Stigmaeidae) from Iran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>. International Journal of Acarology. 37(1): 212-215.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  <w:lang w:val="sv-SE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Hamedi, N., Fathipour, Y. and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2010.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 Sublethal effects of fenpyroximate on life table parameters of the predatory mite </w:t>
      </w:r>
      <w:r w:rsidRPr="00996B08">
        <w:rPr>
          <w:rStyle w:val="SC1688"/>
          <w:rFonts w:ascii="Times New Roman" w:hAnsi="Times New Roman" w:cs="Times New Roman"/>
          <w:i/>
          <w:iCs/>
          <w:sz w:val="24"/>
          <w:szCs w:val="24"/>
        </w:rPr>
        <w:t xml:space="preserve">Phytoseius plumifer. 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BioControl. 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55: 271-278. 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Bagheri, M., Ghorbani, H., Navaei Bonab, R.,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Saber, M.,  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Mehrvar, A., &amp; Ueckermann, E.A.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>2010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Prostigmaeus khaanjanii (Acari: Stigmaeidae), a new species from northewest of Iran. Systematic and Applied Acarology. 15: 123-128.  </w:t>
      </w:r>
    </w:p>
    <w:p w:rsidR="00996B08" w:rsidRPr="00996B08" w:rsidRDefault="00996B08" w:rsidP="00996B08">
      <w:pPr>
        <w:pStyle w:val="Default"/>
        <w:spacing w:line="360" w:lineRule="auto"/>
        <w:ind w:left="346" w:hangingChars="144" w:hanging="346"/>
        <w:rPr>
          <w:rFonts w:ascii="Times New Roman" w:hAnsi="Times New Roman" w:cs="Times New Roman"/>
          <w:color w:val="auto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Bagheri, M., Navaei Bonab, R., Ghorbani, H., Mehrvar, A.,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Saber, M., 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>&amp; Ueckermann, E.A.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2010</w:t>
      </w:r>
      <w:r w:rsidRPr="00996B08">
        <w:rPr>
          <w:rStyle w:val="SC1688"/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96B08">
        <w:rPr>
          <w:rStyle w:val="SC1660"/>
          <w:rFonts w:ascii="Times New Roman" w:hAnsi="Times New Roman" w:cs="Times New Roman"/>
          <w:b w:val="0"/>
          <w:bCs w:val="0"/>
        </w:rPr>
        <w:t>The first occurrence of the family Barbutiidae (Acari: Prostigmata: Raphigna</w:t>
      </w:r>
      <w:r w:rsidRPr="00996B08">
        <w:rPr>
          <w:rStyle w:val="SC1660"/>
          <w:rFonts w:ascii="Times New Roman" w:hAnsi="Times New Roman" w:cs="Times New Roman"/>
          <w:b w:val="0"/>
          <w:bCs w:val="0"/>
        </w:rPr>
        <w:softHyphen/>
        <w:t xml:space="preserve">thoidea) in Iran: </w:t>
      </w:r>
      <w:r w:rsidRPr="00996B08">
        <w:rPr>
          <w:rStyle w:val="SC1660"/>
          <w:rFonts w:ascii="Times New Roman" w:hAnsi="Times New Roman" w:cs="Times New Roman"/>
          <w:b w:val="0"/>
          <w:bCs w:val="0"/>
          <w:i/>
          <w:iCs/>
        </w:rPr>
        <w:t xml:space="preserve">Barbutia iranensis </w:t>
      </w:r>
      <w:r w:rsidRPr="00996B08">
        <w:rPr>
          <w:rStyle w:val="SC1660"/>
          <w:rFonts w:ascii="Times New Roman" w:hAnsi="Times New Roman" w:cs="Times New Roman"/>
          <w:b w:val="0"/>
          <w:bCs w:val="0"/>
        </w:rPr>
        <w:t>Bagheri, Navaei &amp; Ueckermann sp. Nov</w:t>
      </w:r>
      <w:r w:rsidRPr="00996B08">
        <w:rPr>
          <w:rFonts w:ascii="Times New Roman" w:hAnsi="Times New Roman" w:cs="Times New Roman"/>
          <w:color w:val="auto"/>
        </w:rPr>
        <w:t xml:space="preserve">. </w:t>
      </w:r>
      <w:r w:rsidRPr="00996B08">
        <w:rPr>
          <w:rFonts w:ascii="Times New Roman" w:hAnsi="Times New Roman" w:cs="Times New Roman"/>
        </w:rPr>
        <w:t xml:space="preserve">Systematic &amp; Applied Acarology. 15: 251-256. </w:t>
      </w:r>
      <w:r w:rsidRPr="00996B08">
        <w:rPr>
          <w:rFonts w:ascii="Times New Roman" w:hAnsi="Times New Roman" w:cs="Times New Roman"/>
          <w:color w:val="auto"/>
        </w:rPr>
        <w:t xml:space="preserve">  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Style w:val="SC1688"/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00996B08">
        <w:rPr>
          <w:rFonts w:ascii="Times New Roman" w:hAnsi="Times New Roman" w:cs="Times New Roman"/>
          <w:sz w:val="24"/>
          <w:szCs w:val="24"/>
        </w:rPr>
        <w:t xml:space="preserve">. Susceptibility of larval and pupal stages of Habrobracon hebetor to insecticides profenofos, thiodicarb, hexaflumuron and spinosad, Journal of New Agricultural 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Science ,Vol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>. 5 No.17: 9-18.</w:t>
      </w:r>
    </w:p>
    <w:p w:rsidR="00996B08" w:rsidRPr="00996B08" w:rsidRDefault="00996B08" w:rsidP="00996B08">
      <w:pPr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Hamedi, N., Fathipour, Y.,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 xml:space="preserve">Saber, M. 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and Sheikhi Garjan, A. </w:t>
      </w:r>
      <w:r w:rsidRPr="00996B08">
        <w:rPr>
          <w:rStyle w:val="SC1688"/>
          <w:rFonts w:ascii="Times New Roman" w:hAnsi="Times New Roman" w:cs="Times New Roman"/>
          <w:b/>
          <w:bCs/>
          <w:sz w:val="24"/>
          <w:szCs w:val="24"/>
        </w:rPr>
        <w:t>2009.</w:t>
      </w:r>
      <w:r w:rsidRPr="00996B08">
        <w:rPr>
          <w:rStyle w:val="SC1688"/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Sublethal effects of two common acaricides on the consumption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Tetranychus urticae </w:t>
      </w:r>
      <w:r w:rsidRPr="00996B08">
        <w:rPr>
          <w:rFonts w:ascii="Times New Roman" w:hAnsi="Times New Roman" w:cs="Times New Roman"/>
          <w:sz w:val="24"/>
          <w:szCs w:val="24"/>
        </w:rPr>
        <w:t xml:space="preserve">(Prostigmata: Tetranychidae) by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Phytoseius plumifer </w:t>
      </w:r>
      <w:r w:rsidRPr="00996B08">
        <w:rPr>
          <w:rFonts w:ascii="Times New Roman" w:hAnsi="Times New Roman" w:cs="Times New Roman"/>
          <w:sz w:val="24"/>
          <w:szCs w:val="24"/>
        </w:rPr>
        <w:t>(Mesostigmata: Phytoseiidae) Systematic and Applied Acaralogy. 14: 197-205.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/>
        </w:rPr>
        <w:t xml:space="preserve">Iranipour, S., Farazmand, A.,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/>
        </w:rPr>
        <w:t>Saber, M.</w:t>
      </w:r>
      <w:r w:rsidRPr="00996B08">
        <w:rPr>
          <w:rFonts w:ascii="Times New Roman" w:hAnsi="Times New Roman" w:cs="Times New Roman"/>
          <w:sz w:val="24"/>
          <w:szCs w:val="24"/>
          <w:lang w:val="sv-SE"/>
        </w:rPr>
        <w:t xml:space="preserve"> and Jafarloo, M. M.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/>
        </w:rPr>
        <w:t>2009</w:t>
      </w:r>
      <w:r w:rsidRPr="00996B0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Demography and life history of the egg 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brassicae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, on two moths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Anagasta kuehniella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 Plodia interpunctella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 the laboratory. Journal of Insect Science. 9 (51): 1-8.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Rafiee, H., Hejazi, M.J., Nouri,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2009.</w:t>
      </w:r>
      <w:r w:rsidRPr="00996B08">
        <w:rPr>
          <w:rFonts w:ascii="Times New Roman" w:hAnsi="Times New Roman" w:cs="Times New Roman"/>
          <w:sz w:val="24"/>
          <w:szCs w:val="24"/>
        </w:rPr>
        <w:t xml:space="preserve"> Sublethal effects of conventional and biorational insecticides on ectoparasitoid.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 xml:space="preserve"> Say. (Hymenoptera: Braconidae). Journal of Entomology. 6(2): 82-89.  </w:t>
      </w:r>
    </w:p>
    <w:p w:rsidR="00996B08" w:rsidRPr="00996B08" w:rsidRDefault="00996B08" w:rsidP="00996B08">
      <w:pPr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>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2009.</w:t>
      </w:r>
      <w:r w:rsidRPr="00996B08">
        <w:rPr>
          <w:rFonts w:ascii="Times New Roman" w:hAnsi="Times New Roman" w:cs="Times New Roman"/>
          <w:sz w:val="24"/>
          <w:szCs w:val="24"/>
        </w:rPr>
        <w:t xml:space="preserve"> Effect of some insecticides on functional response of ectoparasitoid,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 xml:space="preserve"> Say (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Hym.: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Braconidae).Journal of Entomology 2009, 6(3): 161-166</w:t>
      </w:r>
    </w:p>
    <w:p w:rsidR="00996B08" w:rsidRPr="00996B08" w:rsidRDefault="00996B08" w:rsidP="00996B08">
      <w:pPr>
        <w:tabs>
          <w:tab w:val="left" w:pos="1432"/>
        </w:tabs>
        <w:autoSpaceDE w:val="0"/>
        <w:autoSpaceDN w:val="0"/>
        <w:adjustRightInd w:val="0"/>
        <w:spacing w:line="360" w:lineRule="auto"/>
        <w:ind w:left="346" w:hangingChars="144" w:hanging="346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Rafiee, H., Hejazi, M.J., Nouri,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 2008.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Toxicity of some biorational and conventional insecticides to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 xml:space="preserve">(Lepidoptera: Noctuidae) and itsectoparasitoid,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Habrobracon hebetor </w:t>
      </w:r>
      <w:r w:rsidRPr="00996B08">
        <w:rPr>
          <w:rFonts w:ascii="Times New Roman" w:hAnsi="Times New Roman" w:cs="Times New Roman"/>
          <w:sz w:val="24"/>
          <w:szCs w:val="24"/>
        </w:rPr>
        <w:t xml:space="preserve">(Hymenoptera: Braconidae Journal of Entomological Society of Iran. 28(1): 27-37.  </w:t>
      </w:r>
    </w:p>
    <w:p w:rsidR="00996B08" w:rsidRPr="00996B08" w:rsidRDefault="00996B08" w:rsidP="00996B08">
      <w:pPr>
        <w:spacing w:line="360" w:lineRule="auto"/>
        <w:ind w:left="347" w:right="340" w:hangingChars="144" w:hanging="347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lastRenderedPageBreak/>
        <w:t>Saber, M.</w:t>
      </w:r>
      <w:r w:rsidRPr="00996B08">
        <w:rPr>
          <w:rFonts w:ascii="Times New Roman" w:hAnsi="Times New Roman" w:cs="Times New Roman"/>
          <w:sz w:val="24"/>
          <w:szCs w:val="24"/>
        </w:rPr>
        <w:t>, M. J. Hejazi, K. Kamali and S. Moharramipour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. 2005. </w:t>
      </w:r>
      <w:r w:rsidRPr="00996B08">
        <w:rPr>
          <w:rFonts w:ascii="Times New Roman" w:hAnsi="Times New Roman" w:cs="Times New Roman"/>
          <w:sz w:val="24"/>
          <w:szCs w:val="24"/>
        </w:rPr>
        <w:t xml:space="preserve">Lethal and sublethal Effects of Fenitrothion and Deltamethrin Residues on the Sunn Pest Egg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Trissolcus grandis </w:t>
      </w:r>
      <w:r w:rsidRPr="00996B08">
        <w:rPr>
          <w:rFonts w:ascii="Times New Roman" w:hAnsi="Times New Roman" w:cs="Times New Roman"/>
          <w:sz w:val="24"/>
          <w:szCs w:val="24"/>
        </w:rPr>
        <w:t>(Hymenoptera: Scelionidae). Journal of Economic Entomology. 98(1): 35-40.</w:t>
      </w:r>
    </w:p>
    <w:p w:rsidR="00996B08" w:rsidRPr="00996B08" w:rsidRDefault="00996B08" w:rsidP="00996B08">
      <w:pPr>
        <w:spacing w:line="360" w:lineRule="auto"/>
        <w:ind w:left="347" w:hangingChars="144" w:hanging="347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Hejazi, M. J., and Hassan, S. A.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2004</w:t>
      </w:r>
      <w:r w:rsidRPr="00996B08">
        <w:rPr>
          <w:rFonts w:ascii="Times New Roman" w:hAnsi="Times New Roman" w:cs="Times New Roman"/>
          <w:sz w:val="24"/>
          <w:szCs w:val="24"/>
        </w:rPr>
        <w:t>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The effects of azadirachtin/Neemazal on different stages and adult life-table parameters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cacoeciae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(Hymenoptera: Trichogrammatidae). Journal of Economic Entomology. 97(3): 905-910.</w:t>
      </w:r>
    </w:p>
    <w:p w:rsidR="00996B08" w:rsidRPr="00996B08" w:rsidRDefault="00996B08" w:rsidP="00996B08">
      <w:pPr>
        <w:spacing w:line="360" w:lineRule="auto"/>
        <w:ind w:left="347" w:hangingChars="144" w:hanging="347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</w:rPr>
        <w:t xml:space="preserve">Hejazi, M. J., Kamali, K., and Moharramipour, S.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2001.</w:t>
      </w:r>
      <w:r w:rsidRPr="00996B08">
        <w:rPr>
          <w:rFonts w:ascii="Times New Roman" w:hAnsi="Times New Roman" w:cs="Times New Roman"/>
          <w:sz w:val="24"/>
          <w:szCs w:val="24"/>
        </w:rPr>
        <w:t xml:space="preserve"> Effects of fenitrothion and deltamethrin on preimaginal stages and adult life table parameters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Trissolcus semistriatus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Nees (Hym., Scelionidae). Applied Entomology and Phytopathology. 69 (1): 119-134.</w:t>
      </w:r>
    </w:p>
    <w:p w:rsidR="00996B08" w:rsidRPr="00996B08" w:rsidRDefault="00996B08" w:rsidP="00996B08">
      <w:pPr>
        <w:pStyle w:val="BodyText"/>
        <w:ind w:right="340" w:hangingChars="144"/>
        <w:rPr>
          <w:rFonts w:cs="Times New Roman"/>
          <w:b/>
          <w:bCs/>
          <w:sz w:val="24"/>
        </w:rPr>
      </w:pPr>
      <w:r w:rsidRPr="00996B08">
        <w:rPr>
          <w:rFonts w:cs="Times New Roman"/>
          <w:sz w:val="24"/>
        </w:rPr>
        <w:t>Sheikhi Garjan, A., Talebi, K., and Pourmirza, A., and</w:t>
      </w:r>
      <w:r w:rsidRPr="00996B08">
        <w:rPr>
          <w:rFonts w:cs="Times New Roman"/>
          <w:b/>
          <w:bCs/>
          <w:sz w:val="24"/>
        </w:rPr>
        <w:t xml:space="preserve"> Saber, M. 2001. </w:t>
      </w:r>
      <w:r w:rsidRPr="00996B08">
        <w:rPr>
          <w:rFonts w:cs="Times New Roman"/>
          <w:sz w:val="24"/>
        </w:rPr>
        <w:t>Duration Toxicities of nine insecticides based on mortality of Trissocus grandis (Thom.) (Hymenoptera: Scelionidae). Journal of Entomological Society of Iran. 20(2): 57-70</w:t>
      </w:r>
    </w:p>
    <w:p w:rsidR="00996B08" w:rsidRPr="00996B08" w:rsidRDefault="00996B08" w:rsidP="00996B08">
      <w:pPr>
        <w:pStyle w:val="BodyText"/>
        <w:rPr>
          <w:rFonts w:cs="Times New Roman"/>
          <w:b/>
          <w:bCs/>
          <w:sz w:val="24"/>
        </w:rPr>
      </w:pPr>
    </w:p>
    <w:p w:rsidR="00996B08" w:rsidRPr="00996B08" w:rsidRDefault="00996B08" w:rsidP="00996B08">
      <w:pPr>
        <w:pStyle w:val="BodyText"/>
        <w:rPr>
          <w:rFonts w:cs="Times New Roman"/>
          <w:b/>
          <w:bCs/>
          <w:sz w:val="24"/>
        </w:rPr>
      </w:pPr>
    </w:p>
    <w:p w:rsidR="00996B08" w:rsidRPr="00EF08D7" w:rsidRDefault="00996B08" w:rsidP="00996B08">
      <w:pPr>
        <w:pStyle w:val="BodyText"/>
        <w:rPr>
          <w:rFonts w:cs="Times New Roman"/>
          <w:b/>
          <w:bCs/>
          <w:sz w:val="36"/>
          <w:szCs w:val="36"/>
        </w:rPr>
      </w:pPr>
      <w:r w:rsidRPr="00EF08D7">
        <w:rPr>
          <w:rFonts w:cs="Times New Roman"/>
          <w:b/>
          <w:bCs/>
          <w:sz w:val="36"/>
          <w:szCs w:val="36"/>
        </w:rPr>
        <w:t>Conferences:</w:t>
      </w:r>
    </w:p>
    <w:p w:rsidR="00116ED8" w:rsidRDefault="00116ED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6">
        <w:rPr>
          <w:rFonts w:ascii="Times New Roman" w:hAnsi="Times New Roman" w:cs="Times New Roman"/>
          <w:sz w:val="24"/>
          <w:szCs w:val="24"/>
        </w:rPr>
        <w:t xml:space="preserve">Armak A, </w:t>
      </w:r>
      <w:r w:rsidRPr="00F24F26">
        <w:rPr>
          <w:rFonts w:ascii="Times New Roman" w:hAnsi="Times New Roman" w:cs="Times New Roman"/>
          <w:b/>
          <w:bCs/>
          <w:sz w:val="24"/>
          <w:szCs w:val="24"/>
        </w:rPr>
        <w:t>Saber M</w:t>
      </w:r>
      <w:r w:rsidRPr="00115C76">
        <w:rPr>
          <w:rFonts w:ascii="Times New Roman" w:hAnsi="Times New Roman" w:cs="Times New Roman"/>
          <w:sz w:val="24"/>
          <w:szCs w:val="24"/>
        </w:rPr>
        <w:t xml:space="preserve">,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2023.</w:t>
      </w:r>
      <w:r w:rsidRPr="00115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Joint effects of lambda-cyhalothrin and phosalone with the entomopathogenic fungi, </w:t>
      </w:r>
      <w:r w:rsidRPr="00521FA8">
        <w:rPr>
          <w:rStyle w:val="fontstyle01"/>
          <w:rFonts w:ascii="Times New Roman" w:hAnsi="Times New Roman" w:cs="Times New Roman"/>
          <w:sz w:val="24"/>
          <w:szCs w:val="24"/>
        </w:rPr>
        <w:t>Beauveria bassiana</w:t>
      </w:r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 and </w:t>
      </w:r>
      <w:r w:rsidRPr="00521FA8">
        <w:rPr>
          <w:rStyle w:val="fontstyle01"/>
          <w:rFonts w:ascii="Times New Roman" w:hAnsi="Times New Roman" w:cs="Times New Roman"/>
          <w:sz w:val="24"/>
          <w:szCs w:val="24"/>
        </w:rPr>
        <w:t>Metarhizium anisopliae</w:t>
      </w:r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 on </w:t>
      </w:r>
      <w:r w:rsidRPr="00521FA8">
        <w:rPr>
          <w:rStyle w:val="fontstyle01"/>
          <w:rFonts w:ascii="Times New Roman" w:hAnsi="Times New Roman" w:cs="Times New Roman"/>
          <w:sz w:val="24"/>
          <w:szCs w:val="24"/>
        </w:rPr>
        <w:t>Sitophilus granarius</w:t>
      </w:r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 L. (Col., Curculionidae).</w:t>
      </w:r>
      <w:proofErr w:type="gramEnd"/>
      <w:r w:rsidRPr="00115C7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5C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1FA8" w:rsidRPr="00521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2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6">
        <w:rPr>
          <w:rFonts w:ascii="Times New Roman" w:hAnsi="Times New Roman" w:cs="Times New Roman"/>
          <w:color w:val="000000"/>
          <w:sz w:val="24"/>
          <w:szCs w:val="24"/>
        </w:rPr>
        <w:t>Iranian International congress of Entomology, Razi University, Kermanshah, Iran, 18–20 September, 2023</w:t>
      </w:r>
    </w:p>
    <w:p w:rsidR="00116ED8" w:rsidRDefault="00116ED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6">
        <w:rPr>
          <w:rFonts w:ascii="Times New Roman" w:hAnsi="Times New Roman" w:cs="Times New Roman"/>
          <w:sz w:val="24"/>
          <w:szCs w:val="24"/>
        </w:rPr>
        <w:t xml:space="preserve">Hosseini N, </w:t>
      </w:r>
      <w:r w:rsidRPr="00F24F26">
        <w:rPr>
          <w:rFonts w:ascii="Times New Roman" w:hAnsi="Times New Roman" w:cs="Times New Roman"/>
          <w:b/>
          <w:bCs/>
          <w:sz w:val="24"/>
          <w:szCs w:val="24"/>
        </w:rPr>
        <w:t>Saber M,</w:t>
      </w:r>
      <w:r w:rsidRPr="00115C76">
        <w:rPr>
          <w:rFonts w:ascii="Times New Roman" w:hAnsi="Times New Roman" w:cs="Times New Roman"/>
          <w:sz w:val="24"/>
          <w:szCs w:val="24"/>
        </w:rPr>
        <w:t xml:space="preserve"> Mahdavinia G.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115C76">
        <w:rPr>
          <w:rFonts w:ascii="Times New Roman" w:hAnsi="Times New Roman" w:cs="Times New Roman"/>
          <w:sz w:val="24"/>
          <w:szCs w:val="24"/>
        </w:rPr>
        <w:t xml:space="preserve">. </w:t>
      </w:r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Using nanoformulation for improvement of the efficacy of hexaflumuron against cotton bollworm, </w:t>
      </w:r>
      <w:r w:rsidRPr="009A0C9D">
        <w:rPr>
          <w:rStyle w:val="fontstyle01"/>
          <w:rFonts w:ascii="Times New Roman" w:hAnsi="Times New Roman" w:cs="Times New Roman"/>
          <w:sz w:val="24"/>
          <w:szCs w:val="24"/>
        </w:rPr>
        <w:t>Helicoverpa armigera</w:t>
      </w:r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 (Hübner) (</w:t>
      </w:r>
      <w:proofErr w:type="gramStart"/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>Lep.,</w:t>
      </w:r>
      <w:proofErr w:type="gramEnd"/>
      <w:r w:rsidRP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 xml:space="preserve"> Noctuidae)</w:t>
      </w:r>
      <w:r w:rsidR="00521FA8">
        <w:rPr>
          <w:rStyle w:val="fontstyle01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115C76">
        <w:rPr>
          <w:rFonts w:ascii="Times New Roman" w:hAnsi="Times New Roman" w:cs="Times New Roman"/>
          <w:sz w:val="24"/>
          <w:szCs w:val="24"/>
        </w:rPr>
        <w:t xml:space="preserve"> </w:t>
      </w:r>
      <w:r w:rsidRPr="00115C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1FA8" w:rsidRPr="00521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2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6">
        <w:rPr>
          <w:rFonts w:ascii="Times New Roman" w:hAnsi="Times New Roman" w:cs="Times New Roman"/>
          <w:color w:val="000000"/>
          <w:sz w:val="24"/>
          <w:szCs w:val="24"/>
        </w:rPr>
        <w:t>Iranian International congress of Entomology, Razi University, Kermanshah, Iran, 18–20 September, 2023</w:t>
      </w:r>
    </w:p>
    <w:p w:rsidR="00116ED8" w:rsidRPr="00521FA8" w:rsidRDefault="00116ED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A8">
        <w:rPr>
          <w:rFonts w:ascii="Times New Roman" w:hAnsi="Times New Roman" w:cs="Times New Roman"/>
          <w:sz w:val="24"/>
          <w:szCs w:val="24"/>
        </w:rPr>
        <w:t xml:space="preserve">Eskandarlee K, Iranipour S, Peyghamzadeh K,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Saber M.</w:t>
      </w:r>
      <w:r w:rsidRPr="00521FA8">
        <w:rPr>
          <w:rFonts w:ascii="Times New Roman" w:hAnsi="Times New Roman" w:cs="Times New Roman"/>
          <w:sz w:val="24"/>
          <w:szCs w:val="24"/>
        </w:rPr>
        <w:t xml:space="preserve">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21FA8">
        <w:rPr>
          <w:rFonts w:ascii="Times New Roman" w:hAnsi="Times New Roman" w:cs="Times New Roman"/>
          <w:sz w:val="24"/>
          <w:szCs w:val="24"/>
        </w:rPr>
        <w:t xml:space="preserve">. </w:t>
      </w:r>
      <w:r w:rsidRPr="00521FA8">
        <w:rPr>
          <w:rStyle w:val="fontstyle01"/>
          <w:i w:val="0"/>
          <w:iCs w:val="0"/>
          <w:sz w:val="24"/>
          <w:szCs w:val="24"/>
        </w:rPr>
        <w:t xml:space="preserve">Effects of defoliation on vegetative and regenerative growth of rapeseed </w:t>
      </w:r>
      <w:r w:rsidRPr="00521FA8">
        <w:rPr>
          <w:rStyle w:val="fontstyle01"/>
          <w:sz w:val="24"/>
          <w:szCs w:val="24"/>
        </w:rPr>
        <w:t>Brassica napus</w:t>
      </w:r>
      <w:r w:rsidRPr="00521FA8">
        <w:rPr>
          <w:rStyle w:val="fontstyle01"/>
          <w:i w:val="0"/>
          <w:iCs w:val="0"/>
          <w:sz w:val="24"/>
          <w:szCs w:val="24"/>
        </w:rPr>
        <w:t xml:space="preserve"> L.</w:t>
      </w:r>
      <w:r w:rsidRPr="00521FA8">
        <w:rPr>
          <w:sz w:val="24"/>
          <w:szCs w:val="24"/>
        </w:rPr>
        <w:t xml:space="preserve"> </w:t>
      </w:r>
      <w:r w:rsidRPr="00521F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1FA8" w:rsidRPr="00521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2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FA8">
        <w:rPr>
          <w:rFonts w:ascii="Times New Roman" w:hAnsi="Times New Roman" w:cs="Times New Roman"/>
          <w:color w:val="000000"/>
          <w:sz w:val="24"/>
          <w:szCs w:val="24"/>
        </w:rPr>
        <w:t xml:space="preserve">Iranian </w:t>
      </w:r>
      <w:r w:rsidRPr="00521FA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International congress of Entomology, Razi University, Kermanshah, Iran, 18–20 September, 2023</w:t>
      </w:r>
    </w:p>
    <w:p w:rsidR="00521FA8" w:rsidRPr="00883109" w:rsidRDefault="00521FA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Armak A,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Saber M</w:t>
      </w:r>
      <w:r>
        <w:rPr>
          <w:rFonts w:ascii="Times New Roman" w:hAnsi="Times New Roman" w:cs="Times New Roman"/>
          <w:sz w:val="24"/>
          <w:szCs w:val="24"/>
        </w:rPr>
        <w:t xml:space="preserve">, Arzanlou M. </w:t>
      </w:r>
      <w:r w:rsidRPr="00521FA8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4493">
        <w:rPr>
          <w:rFonts w:ascii="Times New Roman" w:hAnsi="Times New Roman" w:cs="Times New Roman"/>
          <w:sz w:val="24"/>
          <w:szCs w:val="24"/>
        </w:rPr>
        <w:t xml:space="preserve">Effect of entomopathogenic fungi, </w:t>
      </w:r>
      <w:r w:rsidRPr="00514493">
        <w:rPr>
          <w:rFonts w:ascii="Times New Roman" w:hAnsi="Times New Roman" w:cs="Times New Roman"/>
          <w:i/>
          <w:iCs/>
          <w:sz w:val="24"/>
          <w:szCs w:val="24"/>
        </w:rPr>
        <w:t>Beauveria bassiana</w:t>
      </w:r>
      <w:r w:rsidRPr="00514493">
        <w:rPr>
          <w:rFonts w:ascii="Times New Roman" w:hAnsi="Times New Roman" w:cs="Times New Roman"/>
          <w:sz w:val="24"/>
          <w:szCs w:val="24"/>
        </w:rPr>
        <w:t xml:space="preserve"> and </w:t>
      </w:r>
      <w:r w:rsidRPr="00514493">
        <w:rPr>
          <w:rFonts w:ascii="Times New Roman" w:hAnsi="Times New Roman" w:cs="Times New Roman"/>
          <w:i/>
          <w:iCs/>
          <w:sz w:val="24"/>
          <w:szCs w:val="24"/>
        </w:rPr>
        <w:t>Metarhizium anisopliae</w:t>
      </w:r>
      <w:r w:rsidRPr="00514493">
        <w:rPr>
          <w:rFonts w:ascii="Times New Roman" w:hAnsi="Times New Roman" w:cs="Times New Roman"/>
          <w:sz w:val="24"/>
          <w:szCs w:val="24"/>
        </w:rPr>
        <w:t xml:space="preserve"> in combination with lambda cyhalothrin and phosalone on mealworm, </w:t>
      </w:r>
      <w:r w:rsidRPr="00514493">
        <w:rPr>
          <w:rFonts w:ascii="Times New Roman" w:hAnsi="Times New Roman" w:cs="Times New Roman"/>
          <w:i/>
          <w:iCs/>
          <w:sz w:val="24"/>
          <w:szCs w:val="24"/>
        </w:rPr>
        <w:t>Tenebrio molitor</w:t>
      </w:r>
      <w:r w:rsidRPr="00514493">
        <w:rPr>
          <w:rFonts w:ascii="Times New Roman" w:hAnsi="Times New Roman" w:cs="Times New Roman"/>
          <w:sz w:val="24"/>
          <w:szCs w:val="24"/>
        </w:rPr>
        <w:t xml:space="preserve"> (Col.; Tenebrionidae)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4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514493">
        <w:rPr>
          <w:rFonts w:ascii="Times New Roman" w:hAnsi="Times New Roman" w:cs="Times New Roman"/>
          <w:sz w:val="24"/>
          <w:szCs w:val="24"/>
        </w:rPr>
        <w:t xml:space="preserve"> International and 10</w:t>
      </w:r>
      <w:r w:rsidRPr="00514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493">
        <w:rPr>
          <w:rFonts w:ascii="Times New Roman" w:hAnsi="Times New Roman" w:cs="Times New Roman"/>
          <w:sz w:val="24"/>
          <w:szCs w:val="24"/>
        </w:rPr>
        <w:t>National Conference on Biocontrol in Agriculture and Natural Resources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 Feb, 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Shahid Chamran University, Ahvaz, Iran.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9A0C9D" w:rsidRDefault="009A0C9D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CIDFont+F1" w:hAnsi="CIDFont+F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Mohammadzadeh S,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Saber M.</w:t>
      </w:r>
      <w:r>
        <w:rPr>
          <w:rFonts w:ascii="Times New Roman" w:hAnsi="Times New Roman" w:cs="Times New Roman"/>
          <w:sz w:val="24"/>
          <w:szCs w:val="24"/>
        </w:rPr>
        <w:t xml:space="preserve"> Bagheri M,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B2">
        <w:rPr>
          <w:rFonts w:ascii="Times New Roman" w:hAnsi="Times New Roman" w:cs="Times New Roman"/>
          <w:sz w:val="24"/>
          <w:szCs w:val="24"/>
        </w:rPr>
        <w:t xml:space="preserve">Effect of acequinocyl and flufenzine against the two-spotted spider mite, </w:t>
      </w:r>
      <w:r w:rsidRPr="00676D4B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7777B2">
        <w:rPr>
          <w:rFonts w:ascii="Times New Roman" w:hAnsi="Times New Roman" w:cs="Times New Roman"/>
          <w:sz w:val="24"/>
          <w:szCs w:val="24"/>
        </w:rPr>
        <w:t xml:space="preserve"> (Acari: Tetranychidae) and its predator </w:t>
      </w:r>
      <w:r w:rsidRPr="00676D4B">
        <w:rPr>
          <w:rFonts w:ascii="Times New Roman" w:hAnsi="Times New Roman" w:cs="Times New Roman"/>
          <w:i/>
          <w:iCs/>
          <w:sz w:val="24"/>
          <w:szCs w:val="24"/>
        </w:rPr>
        <w:t>Amblyseius swirskii</w:t>
      </w:r>
      <w:r w:rsidRPr="007777B2">
        <w:rPr>
          <w:rFonts w:ascii="Times New Roman" w:hAnsi="Times New Roman" w:cs="Times New Roman"/>
          <w:sz w:val="24"/>
          <w:szCs w:val="24"/>
        </w:rPr>
        <w:t xml:space="preserve"> (Acari: Phytoseiidae)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77B2">
        <w:rPr>
          <w:rFonts w:ascii="CIDFont+F1" w:hAnsi="CIDFont+F1"/>
          <w:color w:val="000000"/>
        </w:rPr>
        <w:t>24</w:t>
      </w:r>
      <w:r w:rsidRPr="007777B2">
        <w:rPr>
          <w:rFonts w:ascii="CIDFont+F1" w:hAnsi="CIDFont+F1"/>
          <w:color w:val="000000"/>
          <w:vertAlign w:val="superscript"/>
        </w:rPr>
        <w:t>th</w:t>
      </w:r>
      <w:r>
        <w:rPr>
          <w:rFonts w:ascii="CIDFont+F1" w:hAnsi="CIDFont+F1"/>
          <w:color w:val="000000"/>
        </w:rPr>
        <w:t xml:space="preserve"> </w:t>
      </w:r>
      <w:r w:rsidRPr="007777B2">
        <w:rPr>
          <w:rFonts w:ascii="CIDFont+F1" w:hAnsi="CIDFont+F1"/>
          <w:color w:val="000000"/>
        </w:rPr>
        <w:t>Iranian Plant Protection Congress, 3-6 September, IRIPP, Tehran</w:t>
      </w:r>
    </w:p>
    <w:p w:rsidR="009A0C9D" w:rsidRDefault="009A0C9D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CIDFont+F1" w:hAnsi="CIDFont+F1"/>
          <w:color w:val="000000"/>
        </w:rPr>
      </w:pPr>
      <w:r w:rsidRPr="00676D4B">
        <w:rPr>
          <w:rFonts w:ascii="Times New Roman" w:hAnsi="Times New Roman" w:cs="Times New Roman"/>
          <w:sz w:val="24"/>
          <w:szCs w:val="24"/>
        </w:rPr>
        <w:t xml:space="preserve">Soltanyian A,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Saber M. 2022</w:t>
      </w:r>
      <w:r w:rsidRPr="00676D4B">
        <w:rPr>
          <w:rFonts w:ascii="Times New Roman" w:hAnsi="Times New Roman" w:cs="Times New Roman"/>
          <w:sz w:val="24"/>
          <w:szCs w:val="24"/>
        </w:rPr>
        <w:t xml:space="preserve">. </w:t>
      </w:r>
      <w:r w:rsidRPr="00676D4B">
        <w:rPr>
          <w:rFonts w:ascii="CIDFont+F3" w:hAnsi="CIDFont+F3"/>
          <w:color w:val="000000"/>
        </w:rPr>
        <w:t xml:space="preserve">Evaluation of the effect of different concentrations of diflovidazine on biological parameters of the </w:t>
      </w:r>
      <w:r w:rsidRPr="00676D4B">
        <w:rPr>
          <w:rFonts w:ascii="CIDFont+F2" w:hAnsi="CIDFont+F2"/>
          <w:i/>
          <w:iCs/>
          <w:color w:val="000000"/>
        </w:rPr>
        <w:t xml:space="preserve">Amblyseius swirskii </w:t>
      </w:r>
      <w:r w:rsidRPr="00676D4B">
        <w:rPr>
          <w:rFonts w:ascii="CIDFont+F3" w:hAnsi="CIDFont+F3"/>
          <w:color w:val="000000"/>
        </w:rPr>
        <w:t>Athias-Henriot (Acari: Phytoseiidae)</w:t>
      </w:r>
      <w:r w:rsidRPr="00676D4B">
        <w:rPr>
          <w:rFonts w:ascii="Times New Roman" w:hAnsi="Times New Roman" w:cs="Times New Roman"/>
          <w:sz w:val="24"/>
          <w:szCs w:val="24"/>
        </w:rPr>
        <w:t xml:space="preserve">. </w:t>
      </w:r>
      <w:r w:rsidRPr="00676D4B">
        <w:rPr>
          <w:rFonts w:ascii="CIDFont+F1" w:hAnsi="CIDFont+F1"/>
          <w:color w:val="000000"/>
        </w:rPr>
        <w:t>24</w:t>
      </w:r>
      <w:r w:rsidRPr="00676D4B">
        <w:rPr>
          <w:rFonts w:ascii="CIDFont+F1" w:hAnsi="CIDFont+F1"/>
          <w:color w:val="000000"/>
          <w:vertAlign w:val="superscript"/>
        </w:rPr>
        <w:t>th</w:t>
      </w:r>
      <w:r w:rsidRPr="00676D4B">
        <w:rPr>
          <w:rFonts w:ascii="CIDFont+F1" w:hAnsi="CIDFont+F1"/>
          <w:color w:val="000000"/>
        </w:rPr>
        <w:t xml:space="preserve"> Iranian Plant Protection Congress, 3-6 September, IRIPP, Tehran</w:t>
      </w:r>
    </w:p>
    <w:p w:rsidR="009A0C9D" w:rsidRDefault="009A0C9D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CIDFont+F1" w:hAnsi="CIDFont+F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Hosseini N,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Saber M,</w:t>
      </w:r>
      <w:r>
        <w:rPr>
          <w:rFonts w:ascii="Times New Roman" w:hAnsi="Times New Roman" w:cs="Times New Roman"/>
          <w:sz w:val="24"/>
          <w:szCs w:val="24"/>
        </w:rPr>
        <w:t xml:space="preserve"> Mahdavinia G, Ahmadi Z,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676D4B">
        <w:rPr>
          <w:rFonts w:ascii="Times New Roman" w:hAnsi="Times New Roman" w:cs="Times New Roman"/>
          <w:sz w:val="24"/>
          <w:szCs w:val="24"/>
        </w:rPr>
        <w:t>.</w:t>
      </w:r>
      <w:r w:rsidRPr="00A5237C">
        <w:t xml:space="preserve"> </w:t>
      </w:r>
      <w:r w:rsidRPr="00A5237C">
        <w:rPr>
          <w:rFonts w:ascii="Times New Roman" w:hAnsi="Times New Roman" w:cs="Times New Roman"/>
          <w:sz w:val="24"/>
          <w:szCs w:val="24"/>
        </w:rPr>
        <w:t xml:space="preserve">Toxic effect of Nanoformulation of </w:t>
      </w:r>
      <w:r w:rsidRPr="00A5237C">
        <w:rPr>
          <w:rFonts w:ascii="Times New Roman" w:hAnsi="Times New Roman" w:cs="Times New Roman"/>
          <w:i/>
          <w:iCs/>
          <w:sz w:val="24"/>
          <w:szCs w:val="24"/>
        </w:rPr>
        <w:t>Mentha piperita</w:t>
      </w:r>
      <w:r w:rsidRPr="00A5237C">
        <w:rPr>
          <w:rFonts w:ascii="Times New Roman" w:hAnsi="Times New Roman" w:cs="Times New Roman"/>
          <w:sz w:val="24"/>
          <w:szCs w:val="24"/>
        </w:rPr>
        <w:t xml:space="preserve"> L. essential oil on Cotton Bollworm, </w:t>
      </w:r>
      <w:r w:rsidRPr="00A5237C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A523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237C">
        <w:rPr>
          <w:rFonts w:ascii="Times New Roman" w:hAnsi="Times New Roman" w:cs="Times New Roman"/>
          <w:sz w:val="24"/>
          <w:szCs w:val="24"/>
        </w:rPr>
        <w:t>Lep.:</w:t>
      </w:r>
      <w:proofErr w:type="gramEnd"/>
      <w:r w:rsidRPr="00A5237C">
        <w:rPr>
          <w:rFonts w:ascii="Times New Roman" w:hAnsi="Times New Roman" w:cs="Times New Roman"/>
          <w:sz w:val="24"/>
          <w:szCs w:val="24"/>
        </w:rPr>
        <w:t xml:space="preserve"> Noctuidae)</w:t>
      </w:r>
      <w:r w:rsidRPr="00676D4B">
        <w:rPr>
          <w:rFonts w:ascii="Times New Roman" w:hAnsi="Times New Roman" w:cs="Times New Roman"/>
          <w:sz w:val="24"/>
          <w:szCs w:val="24"/>
        </w:rPr>
        <w:t xml:space="preserve">. </w:t>
      </w:r>
      <w:r w:rsidRPr="00676D4B">
        <w:rPr>
          <w:rFonts w:ascii="CIDFont+F1" w:hAnsi="CIDFont+F1"/>
          <w:color w:val="000000"/>
        </w:rPr>
        <w:t>24</w:t>
      </w:r>
      <w:r w:rsidRPr="00676D4B">
        <w:rPr>
          <w:rFonts w:ascii="CIDFont+F1" w:hAnsi="CIDFont+F1"/>
          <w:color w:val="000000"/>
          <w:vertAlign w:val="superscript"/>
        </w:rPr>
        <w:t>th</w:t>
      </w:r>
      <w:r w:rsidRPr="00676D4B">
        <w:rPr>
          <w:rFonts w:ascii="CIDFont+F1" w:hAnsi="CIDFont+F1"/>
          <w:color w:val="000000"/>
        </w:rPr>
        <w:t xml:space="preserve"> Iranian Plant Protection Congress, 3-6 September, IRIPP, Tehran</w:t>
      </w:r>
    </w:p>
    <w:p w:rsidR="009A0C9D" w:rsidRDefault="009A0C9D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CIDFont+F1" w:hAnsi="CIDFont+F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Esmaeily M, </w:t>
      </w:r>
      <w:r w:rsidRPr="009A0C9D">
        <w:rPr>
          <w:rFonts w:ascii="Times New Roman" w:hAnsi="Times New Roman" w:cs="Times New Roman"/>
          <w:b/>
          <w:bCs/>
          <w:sz w:val="24"/>
          <w:szCs w:val="24"/>
        </w:rPr>
        <w:t>Saber M, 2022</w:t>
      </w:r>
      <w:r w:rsidRPr="00676D4B">
        <w:rPr>
          <w:rFonts w:ascii="Times New Roman" w:hAnsi="Times New Roman" w:cs="Times New Roman"/>
          <w:sz w:val="24"/>
          <w:szCs w:val="24"/>
        </w:rPr>
        <w:t>.</w:t>
      </w:r>
      <w:r w:rsidRPr="00A5237C">
        <w:t xml:space="preserve"> </w:t>
      </w:r>
      <w:r w:rsidRPr="00A5237C">
        <w:rPr>
          <w:rFonts w:ascii="Times New Roman" w:hAnsi="Times New Roman" w:cs="Times New Roman"/>
          <w:sz w:val="24"/>
          <w:szCs w:val="24"/>
        </w:rPr>
        <w:t xml:space="preserve">Effect of an isolate of </w:t>
      </w:r>
      <w:r w:rsidRPr="00A5237C">
        <w:rPr>
          <w:rFonts w:ascii="Times New Roman" w:hAnsi="Times New Roman" w:cs="Times New Roman"/>
          <w:i/>
          <w:iCs/>
          <w:sz w:val="24"/>
          <w:szCs w:val="24"/>
        </w:rPr>
        <w:t>Beauveria bassiana</w:t>
      </w:r>
      <w:r w:rsidRPr="00A5237C">
        <w:rPr>
          <w:rFonts w:ascii="Times New Roman" w:hAnsi="Times New Roman" w:cs="Times New Roman"/>
          <w:sz w:val="24"/>
          <w:szCs w:val="24"/>
        </w:rPr>
        <w:t xml:space="preserve"> on </w:t>
      </w:r>
      <w:r w:rsidRPr="00A5237C">
        <w:rPr>
          <w:rFonts w:ascii="Times New Roman" w:hAnsi="Times New Roman" w:cs="Times New Roman"/>
          <w:i/>
          <w:iCs/>
          <w:sz w:val="24"/>
          <w:szCs w:val="24"/>
        </w:rPr>
        <w:t>Tuta absoluta</w:t>
      </w:r>
      <w:r w:rsidRPr="00A5237C">
        <w:rPr>
          <w:rFonts w:ascii="Times New Roman" w:hAnsi="Times New Roman" w:cs="Times New Roman"/>
          <w:sz w:val="24"/>
          <w:szCs w:val="24"/>
        </w:rPr>
        <w:t xml:space="preserve"> Meyrick (</w:t>
      </w:r>
      <w:proofErr w:type="gramStart"/>
      <w:r w:rsidRPr="00A5237C">
        <w:rPr>
          <w:rFonts w:ascii="Times New Roman" w:hAnsi="Times New Roman" w:cs="Times New Roman"/>
          <w:sz w:val="24"/>
          <w:szCs w:val="24"/>
        </w:rPr>
        <w:t>Lep.:</w:t>
      </w:r>
      <w:proofErr w:type="gramEnd"/>
      <w:r w:rsidRPr="00A5237C">
        <w:rPr>
          <w:rFonts w:ascii="Times New Roman" w:hAnsi="Times New Roman" w:cs="Times New Roman"/>
          <w:sz w:val="24"/>
          <w:szCs w:val="24"/>
        </w:rPr>
        <w:t xml:space="preserve"> Gelechiidae) under laboratory conditions</w:t>
      </w:r>
      <w:r w:rsidRPr="00676D4B">
        <w:rPr>
          <w:rFonts w:ascii="Times New Roman" w:hAnsi="Times New Roman" w:cs="Times New Roman"/>
          <w:sz w:val="24"/>
          <w:szCs w:val="24"/>
        </w:rPr>
        <w:t xml:space="preserve">. </w:t>
      </w:r>
      <w:r w:rsidRPr="00676D4B">
        <w:rPr>
          <w:rFonts w:ascii="CIDFont+F1" w:hAnsi="CIDFont+F1"/>
          <w:color w:val="000000"/>
        </w:rPr>
        <w:t>24</w:t>
      </w:r>
      <w:r w:rsidRPr="00676D4B">
        <w:rPr>
          <w:rFonts w:ascii="CIDFont+F1" w:hAnsi="CIDFont+F1"/>
          <w:color w:val="000000"/>
          <w:vertAlign w:val="superscript"/>
        </w:rPr>
        <w:t>th</w:t>
      </w:r>
      <w:r w:rsidRPr="00676D4B">
        <w:rPr>
          <w:rFonts w:ascii="CIDFont+F1" w:hAnsi="CIDFont+F1"/>
          <w:color w:val="000000"/>
        </w:rPr>
        <w:t xml:space="preserve"> Iranian Plant Protection Congress, 3-6 September, IRIPP, Tehran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Ahmadi, Z.,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Saber, M.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Sublethal effects of cyflumetofen and clofentezine on life table parameters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Tetranychus urticae </w:t>
      </w:r>
      <w:r w:rsidRPr="00996B08">
        <w:rPr>
          <w:rFonts w:ascii="Times New Roman" w:hAnsi="Times New Roman" w:cs="Times New Roman"/>
          <w:sz w:val="24"/>
          <w:szCs w:val="24"/>
        </w:rPr>
        <w:t>Khoch (Prostigmata: Tetranychidae).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  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Mohammadzadeh, S.,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M., Bagheri, M.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Effects of etoxazole, acequinocyl, and flufenzine acaricides on two-spotted spider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Tetranychus urticae </w:t>
      </w:r>
      <w:r w:rsidRPr="00996B08">
        <w:rPr>
          <w:rFonts w:ascii="Times New Roman" w:hAnsi="Times New Roman" w:cs="Times New Roman"/>
          <w:sz w:val="24"/>
          <w:szCs w:val="24"/>
        </w:rPr>
        <w:t>Khoch (Prostigmata; Tetranychidae).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  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lastRenderedPageBreak/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Hosseini, N.,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Saber, M.,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Mahdavinia, G.R., Ahmadi, Z.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Survey on insecticidal activity and sublethal effect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Mentha piperita </w:t>
      </w:r>
      <w:r w:rsidRPr="00996B08">
        <w:rPr>
          <w:rFonts w:ascii="Times New Roman" w:hAnsi="Times New Roman" w:cs="Times New Roman"/>
          <w:sz w:val="24"/>
          <w:szCs w:val="24"/>
        </w:rPr>
        <w:t xml:space="preserve">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Satureja montana </w:t>
      </w:r>
      <w:r w:rsidRPr="00996B08">
        <w:rPr>
          <w:rFonts w:ascii="Times New Roman" w:hAnsi="Times New Roman" w:cs="Times New Roman"/>
          <w:sz w:val="24"/>
          <w:szCs w:val="24"/>
        </w:rPr>
        <w:t xml:space="preserve">against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>(Hub.) (Lep.; Noctuidae).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197885">
        <w:rPr>
          <w:rFonts w:ascii="Times New Roman" w:hAnsi="Times New Roman" w:cs="Times New Roman"/>
          <w:sz w:val="24"/>
          <w:szCs w:val="24"/>
          <w:lang w:val="de-DE"/>
        </w:rPr>
        <w:t xml:space="preserve">Pourhassan, Z.,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Hejazi, M.J.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Toxicity and biological effects of essential oil from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Cupressus arizonica </w:t>
      </w:r>
      <w:r w:rsidRPr="00996B08">
        <w:rPr>
          <w:rFonts w:ascii="Times New Roman" w:hAnsi="Times New Roman" w:cs="Times New Roman"/>
          <w:sz w:val="24"/>
          <w:szCs w:val="24"/>
        </w:rPr>
        <w:t xml:space="preserve">against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>(Lep.; Noctuidae).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Khorshidi, M., Farshbaf Pourabad, R.,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Zibaee, A.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Toxicity and sublethal effects of chlorfluazuron on the biological and biochemical parameters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>(Hübner) (Lepidoptera: Noctuidae) in Iran.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Salehpour, M., Karimzadeh, R.,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 2019.</w:t>
      </w:r>
      <w:r w:rsidRPr="00996B08">
        <w:rPr>
          <w:rFonts w:ascii="Times New Roman" w:hAnsi="Times New Roman" w:cs="Times New Roman"/>
          <w:sz w:val="24"/>
          <w:szCs w:val="24"/>
        </w:rPr>
        <w:t xml:space="preserve"> Effect of pyrethroids and physical control agents on saw-toothed grain beetle,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Oryzaephilus surinamensis </w:t>
      </w:r>
      <w:r w:rsidRPr="00996B08">
        <w:rPr>
          <w:rFonts w:ascii="Times New Roman" w:hAnsi="Times New Roman" w:cs="Times New Roman"/>
          <w:sz w:val="24"/>
          <w:szCs w:val="24"/>
        </w:rPr>
        <w:t>(Coleoptera: Silvanidae).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Khorshidi, M., Farshbaf Pourabad, R.,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Zibaee, A.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2019.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Effects of hexaflumuron and lufenuron on intermediary metabolism of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>(Hübner) (Lepidoptera: Noctuidae).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Congress. 17-19 August. University of Tabriz,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Sohrabi, F., Jamali, F.,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2019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Compatibility of entomopathogenic fungi with spinosad against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Ephestia kuehniella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L. (Lepidoptera: Pyralidae). The 7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Entomopathogens and Microbial Control Congress. 11-13 September, Kayseri, Turkey.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Khorshidi, M., Farshbaf, R.,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 2018</w:t>
      </w:r>
      <w:r w:rsidRPr="00996B08">
        <w:rPr>
          <w:rFonts w:ascii="Times New Roman" w:hAnsi="Times New Roman" w:cs="Times New Roman"/>
          <w:sz w:val="24"/>
          <w:szCs w:val="24"/>
        </w:rPr>
        <w:t xml:space="preserve">. Effects of two insect growth regulators on American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(Hub.) (Noctuidae: Lepidoptera). 23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August. Gorgan University of Agricultural Sciences and Natural resources. Gorgan,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lastRenderedPageBreak/>
        <w:t xml:space="preserve">Ahmadi, Z.,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Mahdavinia, G.R.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2018.</w:t>
      </w:r>
      <w:r w:rsidRPr="00996B08">
        <w:rPr>
          <w:rFonts w:ascii="Times New Roman" w:hAnsi="Times New Roman" w:cs="Times New Roman"/>
          <w:sz w:val="24"/>
          <w:szCs w:val="24"/>
        </w:rPr>
        <w:t xml:space="preserve"> Acaricide and residual activity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Cupressus arizonica</w:t>
      </w:r>
      <w:r w:rsidRPr="00996B08">
        <w:rPr>
          <w:rFonts w:ascii="Times New Roman" w:hAnsi="Times New Roman" w:cs="Times New Roman"/>
          <w:sz w:val="24"/>
          <w:szCs w:val="24"/>
        </w:rPr>
        <w:t xml:space="preserve"> Greene (Cupressaceae) essential oil and its nano-formulation on two spotted spider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Koch (Acari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:Tetranychidae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>). 23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August. Gorgan University of Agricultural Sciences and Natural resources. Gorgan,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Pourhassan, Z.,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</w:rPr>
        <w:t>Hejazi, M.J.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996B08">
        <w:rPr>
          <w:rFonts w:ascii="Times New Roman" w:hAnsi="Times New Roman" w:cs="Times New Roman"/>
          <w:sz w:val="24"/>
          <w:szCs w:val="24"/>
        </w:rPr>
        <w:t xml:space="preserve">. Lethal and sublethal effect of dichlorvos on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>. 23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August. Gorgan University of Agricultural Sciences and Natural resources. Gorgan,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</w:rPr>
        <w:t>Ahmadi, Z., Mahdavinia, G.R.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996B08">
        <w:rPr>
          <w:rFonts w:ascii="Times New Roman" w:hAnsi="Times New Roman" w:cs="Times New Roman"/>
          <w:sz w:val="24"/>
          <w:szCs w:val="24"/>
        </w:rPr>
        <w:t xml:space="preserve">. Toxicity and durability of two types of nanoformulation of Achillea spp. (Asteraceae) essential oil against the two spotted spider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>. 15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Congress of Acarology. 2-8 September. Antalya, Turkey.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Khorshidi, M., Farshbaf Pourabad, R.,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 2017.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Effect of Two Insect Growth Regulators on American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(Hub.) (Noctuidae: Lepidoptera)</w:t>
      </w:r>
      <w:r w:rsidRPr="00996B08">
        <w:rPr>
          <w:rFonts w:ascii="Times New Roman" w:hAnsi="Times New Roman" w:cs="Times New Roman"/>
          <w:sz w:val="24"/>
          <w:szCs w:val="24"/>
        </w:rPr>
        <w:t>. 6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Entomopathogens and Microbial Control Congress. 14-16 September. Gaziosman Pasha University, Tokat, Turkey.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Ahmadi, Z.,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</w:rPr>
        <w:t>Mahdavinia, G.R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. 2017</w:t>
      </w:r>
      <w:r w:rsidRPr="00996B08">
        <w:rPr>
          <w:rFonts w:ascii="Times New Roman" w:hAnsi="Times New Roman" w:cs="Times New Roman"/>
          <w:sz w:val="24"/>
          <w:szCs w:val="24"/>
        </w:rPr>
        <w:t xml:space="preserve">. Preparation and acaricide activity test of two nanoformulation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Achillea millefolium</w:t>
      </w:r>
      <w:r w:rsidRPr="00996B08">
        <w:rPr>
          <w:rFonts w:ascii="Times New Roman" w:hAnsi="Times New Roman" w:cs="Times New Roman"/>
          <w:sz w:val="24"/>
          <w:szCs w:val="24"/>
        </w:rPr>
        <w:t xml:space="preserve"> (Asteraceae) essential oil against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Tetranychus urticae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(Prostigmata: Tetranychidae). 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 of Entomology. 2-4 September. University of Tehran, Tehran,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Noorbakhsh, S., Heidary Alizadeh, B.,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Saber, M., </w:t>
      </w:r>
      <w:r w:rsidRPr="00996B08">
        <w:rPr>
          <w:rFonts w:ascii="Times New Roman" w:hAnsi="Times New Roman" w:cs="Times New Roman"/>
          <w:sz w:val="24"/>
          <w:szCs w:val="24"/>
        </w:rPr>
        <w:t>Farazmand, H.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996B08">
        <w:rPr>
          <w:rFonts w:ascii="Times New Roman" w:hAnsi="Times New Roman" w:cs="Times New Roman"/>
          <w:sz w:val="24"/>
          <w:szCs w:val="24"/>
        </w:rPr>
        <w:t xml:space="preserve">. Sex Pheromone of the carob moth,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Apomyelois (syn: Ectomyelois) ceratoniae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(Zeller, 1839) (Lepidoptera: Pyralidae) in different Iranian geographic populations. 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International Congress of Entomology. 2-4 September. University of Tehran, Tehran,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Jafari, M. and Mahdavi, V.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methoxyfenozide and emamectin benzoate on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Trichogramma brassicae </w:t>
      </w:r>
      <w:r w:rsidRPr="00996B08">
        <w:rPr>
          <w:rFonts w:ascii="Times New Roman" w:hAnsi="Times New Roman" w:cs="Times New Roman"/>
          <w:sz w:val="24"/>
          <w:szCs w:val="24"/>
        </w:rPr>
        <w:t>(Hymenoptera: Trichogrammatidae).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lastRenderedPageBreak/>
        <w:t xml:space="preserve">Ahmadi, Z.,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Mahdavinia, G. And Bagheri, M.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Toxicity and residual activity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Satureja hortensis </w:t>
      </w:r>
      <w:r w:rsidRPr="00996B08">
        <w:rPr>
          <w:rFonts w:ascii="Times New Roman" w:hAnsi="Times New Roman" w:cs="Times New Roman"/>
          <w:sz w:val="24"/>
          <w:szCs w:val="24"/>
        </w:rPr>
        <w:t xml:space="preserve">L. (Lamiaceae) essential oil and its nano-formulation on two spotted spider mite,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Tetranychus urticae </w:t>
      </w:r>
      <w:r w:rsidRPr="00996B08">
        <w:rPr>
          <w:rFonts w:ascii="Times New Roman" w:hAnsi="Times New Roman" w:cs="Times New Roman"/>
          <w:sz w:val="24"/>
          <w:szCs w:val="24"/>
        </w:rPr>
        <w:t>Koch (Acari: Tetranychidae).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Ahmadi, Z.,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Mahdavinia, G. and Bagheri, M.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Sublethal effects of pyridaben and spirodiclophen on life table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Tetranychus urticae </w:t>
      </w:r>
      <w:r w:rsidRPr="00996B08">
        <w:rPr>
          <w:rFonts w:ascii="Times New Roman" w:hAnsi="Times New Roman" w:cs="Times New Roman"/>
          <w:sz w:val="24"/>
          <w:szCs w:val="24"/>
        </w:rPr>
        <w:t>Khoch (Prostigmata: Tetranychidae).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Parsaeyan, E.,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Safavi, A. and Poorjavad, N.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Lethal and sublethal effects of conventional and biorational insecticides on the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Trichogramma brassicae </w:t>
      </w:r>
      <w:r w:rsidRPr="00996B08">
        <w:rPr>
          <w:rFonts w:ascii="Times New Roman" w:hAnsi="Times New Roman" w:cs="Times New Roman"/>
          <w:sz w:val="24"/>
          <w:szCs w:val="24"/>
        </w:rPr>
        <w:t>(Hymenoptera: Trichogrammatidae) in laboratory conditions.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Parsaeyan, E., Safavi, A.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and Poorjavad, N.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chlorantraniliprol, emamectin benzoate, spinosad, cypermethrin and phosalone on functional response of egg 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Trichogramma brassicae </w:t>
      </w:r>
      <w:r w:rsidRPr="00996B08">
        <w:rPr>
          <w:rFonts w:ascii="Times New Roman" w:hAnsi="Times New Roman" w:cs="Times New Roman"/>
          <w:sz w:val="24"/>
          <w:szCs w:val="24"/>
        </w:rPr>
        <w:t>Bezdenko (Hymenoptera: Trichogrammatidae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Ahmadi, A.,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and Gharekhani, G.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Side effects of indoxacarb, chlorantraniliprole+abamectin and profenofos on different stages of egg 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Trichogramma brassicae </w:t>
      </w:r>
      <w:r w:rsidRPr="00996B08">
        <w:rPr>
          <w:rFonts w:ascii="Times New Roman" w:hAnsi="Times New Roman" w:cs="Times New Roman"/>
          <w:sz w:val="24"/>
          <w:szCs w:val="24"/>
        </w:rPr>
        <w:t>(Hymenoptera: Trichogrammatidae) under laboratory conditions.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27-30 August, 2016. University of Tehran, Karaj, Iran.</w:t>
      </w:r>
    </w:p>
    <w:p w:rsidR="00996B08" w:rsidRPr="00996B08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Navaei, R., Kazazi, M.,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and Vatanparast, M.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Extraction of proteinaceous inhibitors from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Datura straminium </w:t>
      </w:r>
      <w:r w:rsidRPr="00996B08">
        <w:rPr>
          <w:rFonts w:ascii="Times New Roman" w:hAnsi="Times New Roman" w:cs="Times New Roman"/>
          <w:sz w:val="24"/>
          <w:szCs w:val="24"/>
        </w:rPr>
        <w:t xml:space="preserve">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D. metel </w:t>
      </w:r>
      <w:r w:rsidRPr="00996B08">
        <w:rPr>
          <w:rFonts w:ascii="Times New Roman" w:hAnsi="Times New Roman" w:cs="Times New Roman"/>
          <w:sz w:val="24"/>
          <w:szCs w:val="24"/>
        </w:rPr>
        <w:t xml:space="preserve">(Solanacea) against digestive trypsin of the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Helicoverpa armigera </w:t>
      </w:r>
      <w:r w:rsidRPr="00996B08">
        <w:rPr>
          <w:rFonts w:ascii="Times New Roman" w:hAnsi="Times New Roman" w:cs="Times New Roman"/>
          <w:sz w:val="24"/>
          <w:szCs w:val="24"/>
        </w:rPr>
        <w:t>(Hübner) (Lepidoptera: Noctuidae).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Iranian22 Plant Protection Congress. 27-30 August, 2016. University of Tehran, Karaj, Iran.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lastRenderedPageBreak/>
        <w:t xml:space="preserve">Esmaili, M, and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 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Effect of Beauveria bassiana isolates on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 (Col.: Bruchidae) under laboratory conditions.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Natioanal Meeting on Biological Control in Agriculture and Natural Resurces. 2-3 February, 2016. Ferdowsi University of Mashhad. Iran 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Esmaili, M, and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 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Investigating of the effect of two isolates of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Beauveria bassiana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on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Tuta absoluta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 (Lep.: Gelechidae) under laboratory conditions.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Natioanal Meeting on Biological Control in Agriculture and Natural Resurces. 2-3 February, 2016. Ferdowsi University of Mashhad. Iran 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M.,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Jafari M. and Bagheri, M.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Surveys on total effects of methoxyfenozide and emamectin benzoate on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Trichogramma brassicae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(Hymenoptera: Trichogrammatidae).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Natioanal Meeting on Biological Control in Agriculture and Natural Resurces. 2-3 February, 2016. Ferdowsi University of Mashhad. Iran 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Faraji, N., Sarraf Moayeri, H.,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. and Kavousi, A.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2016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Insecticidal activity of essential oils from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Eucalyptus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spp.,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Cuminum cyminum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and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Mentha piperita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on cowpea weevil,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val="sv-SE" w:bidi="fa-IR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. 3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Natioanal Meeting on Biological Control in Agriculture and Natural Resurces. 2-3 February, 2016. Ferdowsi University of Mashhad. Iran 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and Razzaghi, N.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2015.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Toxicity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Eucalyptus globulus </w:t>
      </w:r>
      <w:r w:rsidRPr="00996B08">
        <w:rPr>
          <w:rFonts w:ascii="Times New Roman" w:hAnsi="Times New Roman" w:cs="Times New Roman"/>
          <w:sz w:val="24"/>
          <w:szCs w:val="24"/>
        </w:rPr>
        <w:t xml:space="preserve">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Achillea millefolium </w:t>
      </w:r>
      <w:r w:rsidRPr="00996B08">
        <w:rPr>
          <w:rFonts w:ascii="Times New Roman" w:hAnsi="Times New Roman" w:cs="Times New Roman"/>
          <w:sz w:val="24"/>
          <w:szCs w:val="24"/>
        </w:rPr>
        <w:t xml:space="preserve">essential oils and their nano-formulations on tomato leaf minor,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Tuta absoluta </w:t>
      </w:r>
      <w:r w:rsidRPr="00996B08">
        <w:rPr>
          <w:rFonts w:ascii="Times New Roman" w:hAnsi="Times New Roman" w:cs="Times New Roman"/>
          <w:sz w:val="24"/>
          <w:szCs w:val="24"/>
        </w:rPr>
        <w:t>(Meyrick). 18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Plant Protection Congress. 24-27 August 2015. Berlin, Germany.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Saber, M. 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and Vojoudi, S.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2015.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emamectin benzoate and spinosad on some biological parameters of the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Chrysoperla carnea </w:t>
      </w:r>
      <w:r w:rsidRPr="00996B08">
        <w:rPr>
          <w:rFonts w:ascii="Times New Roman" w:hAnsi="Times New Roman" w:cs="Times New Roman"/>
          <w:sz w:val="24"/>
          <w:szCs w:val="24"/>
        </w:rPr>
        <w:t>(Stephens) (Neu.: Chrysopidae). 18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Plant Protection Congress. 24-27 August 2015. Berlin, Germany.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Moshtaghi, F.</w:t>
      </w:r>
      <w:r w:rsidRPr="00996B08">
        <w:rPr>
          <w:rFonts w:ascii="Times New Roman" w:hAnsi="Times New Roman" w:cs="Times New Roman"/>
          <w:sz w:val="24"/>
          <w:szCs w:val="24"/>
        </w:rPr>
        <w:t xml:space="preserve">, Iranipour, S., Hejazi, M.J.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 2015</w:t>
      </w:r>
      <w:r w:rsidRPr="00996B08">
        <w:rPr>
          <w:rFonts w:ascii="Times New Roman" w:hAnsi="Times New Roman" w:cs="Times New Roman"/>
          <w:sz w:val="24"/>
          <w:szCs w:val="24"/>
        </w:rPr>
        <w:t>. Temperature-dependent age- specific demography of grapevine moth (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Lobesia botrana</w:t>
      </w:r>
      <w:r w:rsidRPr="00996B08">
        <w:rPr>
          <w:rFonts w:ascii="Times New Roman" w:hAnsi="Times New Roman" w:cs="Times New Roman"/>
          <w:sz w:val="24"/>
          <w:szCs w:val="24"/>
        </w:rPr>
        <w:t>) (Lepidoptera: Tortricidae): jackknife vs. bootstrap techniques. 18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Plant Protection Congress. 24-27 August 2015. Berlin, Germany.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lastRenderedPageBreak/>
        <w:t>Saber, M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. and Golshan, H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. 2014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Laboratory evaluation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Beauveria bassiana</w:t>
      </w:r>
      <w:r w:rsidRPr="00996B08">
        <w:rPr>
          <w:rFonts w:ascii="Times New Roman" w:hAnsi="Times New Roman" w:cs="Times New Roman"/>
          <w:sz w:val="24"/>
          <w:szCs w:val="24"/>
        </w:rPr>
        <w:t xml:space="preserve"> isolates on red flour beetle Tribolium castaneum and their characterization by random amplified polymorphic DNA. International Conference on Biopesticides 7. 19-25 October, 2014. Side-Antalya, Turkey.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Parsaeyan, E., Vojoudi, S. and Navaei, R. 2014.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Effects of emamectin benzoateand abamectin on the life parameters of the cowpea weevil,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F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>Coleoptera; Bruchidae). 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Global Conference on Entomology. November 8-12, 2013.  Kuching, Malaysia.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Izakmehri, K.,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and Vojoudi, S. 2012. </w:t>
      </w:r>
      <w:r w:rsidRPr="00996B08">
        <w:rPr>
          <w:rFonts w:ascii="Times New Roman" w:hAnsi="Times New Roman" w:cs="Times New Roman"/>
          <w:sz w:val="24"/>
          <w:szCs w:val="24"/>
        </w:rPr>
        <w:t xml:space="preserve">The review of insecticidal activity and oviposition deterrence of essential oils from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Artemisia dracunculus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L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Mentha piperita</w:t>
      </w:r>
      <w:r w:rsidRPr="00996B08">
        <w:rPr>
          <w:rFonts w:ascii="Times New Roman" w:hAnsi="Times New Roman" w:cs="Times New Roman"/>
          <w:sz w:val="24"/>
          <w:szCs w:val="24"/>
        </w:rPr>
        <w:t xml:space="preserve"> L against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F.(Col.; Bruchidae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). 24</w:t>
      </w:r>
      <w:r w:rsidRPr="00996B08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International Congress of Entomology. August 19-25, 2012, Daegu, South Korea.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Izakmehri, K.,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Saber, M.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, Hassanpouraghdam, M.B., and Mehrvar, A.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2012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</w:rPr>
        <w:t xml:space="preserve">Insecticidal activity and GC/MS analysis of three essential oils on cowpea weevil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Callosobruchus maculatus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F. (Col.; Bruchidae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). 24</w:t>
      </w:r>
      <w:r w:rsidRPr="00996B08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International Congress of Entomology. August 19-25, 2012, Daegu, South Korea.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Abedi, Z.,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Parsaeyan, E., and Vojoudi, S.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2012.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Lethal, sublethal and combination effects of azadirachtin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Bacillus thuringiensis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Berliner on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 xml:space="preserve"> Hubner (Lepidoptera: Noctuidae)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.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24</w:t>
      </w:r>
      <w:r w:rsidRPr="00996B08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International Congress of Entomology. August 19-25, 2012, Daegu, South Korea.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sv-SE" w:bidi="fa-IR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Abedi, Z.,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Mehrvar, A. and Gharekhani, G.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2012.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Acute and population level toxicity of azadirachtin and cypermethrin on larval ectoparasitoid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 xml:space="preserve"> Say (Hymenoptera: Braconidae)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24</w:t>
      </w:r>
      <w:r w:rsidRPr="00996B08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International Congress of Entomology. August 19-25, 2012, Daegu, South Korea.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Mahdavi, V.,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Rafiee-Dastjerdi, H., and Mehrvar, A.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2011.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Sublethal effects of carbaryl and abamectin on life table parameters of the larval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Habrobracon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lastRenderedPageBreak/>
        <w:t>hebetor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Say (Hymenoptera: Braconidae). Global Conference on Entomology. 5-9 March. Chiang Mai, Thailand.</w:t>
      </w:r>
    </w:p>
    <w:p w:rsidR="00996B08" w:rsidRPr="00874F9E" w:rsidRDefault="00996B08" w:rsidP="009A0C9D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color w:val="000000"/>
          <w:sz w:val="24"/>
          <w:szCs w:val="24"/>
          <w:lang w:val="pt-BR" w:bidi="fa-IR"/>
        </w:rPr>
        <w:t>Mahdavi, V.,</w:t>
      </w:r>
      <w:r w:rsidRPr="00996B0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bidi="fa-IR"/>
        </w:rPr>
        <w:t xml:space="preserve"> Saber, M.,</w:t>
      </w:r>
      <w:r w:rsidRPr="00996B08">
        <w:rPr>
          <w:rFonts w:ascii="Times New Roman" w:hAnsi="Times New Roman" w:cs="Times New Roman"/>
          <w:color w:val="000000"/>
          <w:sz w:val="24"/>
          <w:szCs w:val="24"/>
          <w:lang w:val="pt-BR" w:bidi="fa-IR"/>
        </w:rPr>
        <w:t xml:space="preserve"> Rafiee-Dastjerdi, H., and Mehrvar, A. </w:t>
      </w:r>
      <w:r w:rsidRPr="00996B0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bidi="fa-IR"/>
        </w:rPr>
        <w:t>2011.</w:t>
      </w:r>
      <w:r w:rsidRPr="00996B08">
        <w:rPr>
          <w:rFonts w:ascii="Times New Roman" w:hAnsi="Times New Roman" w:cs="Times New Roman"/>
          <w:color w:val="0000FF"/>
          <w:sz w:val="24"/>
          <w:szCs w:val="24"/>
          <w:lang w:val="pt-BR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Efficacy of biorational insecticides on life table parameters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 xml:space="preserve"> Say (Hymenoptera: </w:t>
      </w:r>
      <w:r w:rsidRPr="00874F9E">
        <w:rPr>
          <w:rFonts w:ascii="Times New Roman" w:hAnsi="Times New Roman" w:cs="Times New Roman"/>
          <w:sz w:val="24"/>
          <w:szCs w:val="24"/>
        </w:rPr>
        <w:t xml:space="preserve">Braconidae). </w:t>
      </w:r>
      <w:hyperlink r:id="rId23" w:tooltip="Internaltional Conference on Biopesticides 6" w:history="1">
        <w:r w:rsidRPr="00874F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Internaltional Conference on Biopesticides 6 </w:t>
        </w:r>
      </w:hyperlink>
      <w:r w:rsidRPr="00874F9E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Pr="00874F9E">
        <w:rPr>
          <w:rFonts w:ascii="Times New Roman" w:hAnsi="Times New Roman" w:cs="Times New Roman"/>
          <w:sz w:val="24"/>
          <w:szCs w:val="24"/>
        </w:rPr>
        <w:t>11–16 December</w:t>
      </w:r>
      <w:r w:rsidRPr="00874F9E">
        <w:rPr>
          <w:rFonts w:ascii="Times New Roman" w:hAnsi="Times New Roman" w:cs="Times New Roman"/>
          <w:sz w:val="24"/>
          <w:szCs w:val="24"/>
          <w:lang w:bidi="fa-IR"/>
        </w:rPr>
        <w:t>. Chiang Mai, Thailand</w:t>
      </w:r>
      <w:r w:rsidRPr="00874F9E">
        <w:rPr>
          <w:rFonts w:ascii="Times New Roman" w:hAnsi="Times New Roman" w:cs="Times New Roman"/>
          <w:sz w:val="24"/>
          <w:szCs w:val="24"/>
        </w:rPr>
        <w:t>.</w:t>
      </w:r>
    </w:p>
    <w:p w:rsidR="00996B08" w:rsidRPr="00874F9E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874F9E">
        <w:rPr>
          <w:rFonts w:ascii="Times New Roman" w:hAnsi="Times New Roman" w:cs="Times New Roman"/>
          <w:sz w:val="24"/>
          <w:szCs w:val="24"/>
          <w:lang w:val="sv-SE" w:bidi="fa-IR"/>
        </w:rPr>
        <w:t>Mahdavi, V.</w:t>
      </w:r>
      <w:r w:rsidRPr="00874F9E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, Saber, M.</w:t>
      </w:r>
      <w:r w:rsidRPr="00874F9E">
        <w:rPr>
          <w:rFonts w:ascii="Times New Roman" w:hAnsi="Times New Roman" w:cs="Times New Roman"/>
          <w:sz w:val="24"/>
          <w:szCs w:val="24"/>
          <w:lang w:val="sv-SE" w:bidi="fa-IR"/>
        </w:rPr>
        <w:t xml:space="preserve">, Rafiee-Dastjerdi, H., and Mehrvar, A. </w:t>
      </w:r>
      <w:r w:rsidRPr="00874F9E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2011. </w:t>
      </w:r>
      <w:r w:rsidRPr="00874F9E">
        <w:rPr>
          <w:rFonts w:ascii="Times New Roman" w:hAnsi="Times New Roman" w:cs="Times New Roman"/>
          <w:sz w:val="24"/>
          <w:szCs w:val="24"/>
        </w:rPr>
        <w:t xml:space="preserve">Sublethal effects of spinosad and chlorpyrifos insecticides on the reproductive performance of the larval ectoparasitoid </w:t>
      </w:r>
      <w:r w:rsidRPr="00874F9E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874F9E">
        <w:rPr>
          <w:rFonts w:ascii="Times New Roman" w:hAnsi="Times New Roman" w:cs="Times New Roman"/>
          <w:sz w:val="24"/>
          <w:szCs w:val="24"/>
        </w:rPr>
        <w:t xml:space="preserve"> Say (Hym.: Braconidae). </w:t>
      </w:r>
      <w:hyperlink r:id="rId24" w:tooltip="Internaltional Conference on Biopesticides 6" w:history="1">
        <w:r w:rsidRPr="00874F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Internaltional Conference on Biopesticides 6 </w:t>
        </w:r>
      </w:hyperlink>
      <w:r w:rsidRPr="00874F9E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Pr="00874F9E">
        <w:rPr>
          <w:rFonts w:ascii="Times New Roman" w:hAnsi="Times New Roman" w:cs="Times New Roman"/>
          <w:sz w:val="24"/>
          <w:szCs w:val="24"/>
        </w:rPr>
        <w:t>11–16 December</w:t>
      </w:r>
      <w:r w:rsidRPr="00874F9E">
        <w:rPr>
          <w:rFonts w:ascii="Times New Roman" w:hAnsi="Times New Roman" w:cs="Times New Roman"/>
          <w:sz w:val="24"/>
          <w:szCs w:val="24"/>
          <w:lang w:bidi="fa-IR"/>
        </w:rPr>
        <w:t>. Chiang Mai, Thailand</w:t>
      </w:r>
      <w:r w:rsidRPr="00874F9E">
        <w:rPr>
          <w:rFonts w:ascii="Times New Roman" w:hAnsi="Times New Roman" w:cs="Times New Roman"/>
          <w:sz w:val="24"/>
          <w:szCs w:val="24"/>
        </w:rPr>
        <w:t>.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>Mahdavi, V.,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 xml:space="preserve"> Saber, M.,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Rafiee-Dastjerdi, H., and Mehrvar, A. </w:t>
      </w:r>
      <w:r w:rsidRPr="00996B08">
        <w:rPr>
          <w:rFonts w:ascii="Times New Roman" w:hAnsi="Times New Roman" w:cs="Times New Roman"/>
          <w:b/>
          <w:bCs/>
          <w:sz w:val="24"/>
          <w:szCs w:val="24"/>
          <w:lang w:val="sv-SE" w:bidi="fa-IR"/>
        </w:rPr>
        <w:t>2010.</w:t>
      </w:r>
      <w:r w:rsidRPr="00996B08">
        <w:rPr>
          <w:rFonts w:ascii="Times New Roman" w:hAnsi="Times New Roman" w:cs="Times New Roman"/>
          <w:sz w:val="24"/>
          <w:szCs w:val="24"/>
          <w:lang w:val="sv-SE"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Effects of some conventional and biorational insecticides on ectoparasitoid, </w:t>
      </w:r>
      <w:r w:rsidRPr="00996B08">
        <w:rPr>
          <w:rFonts w:ascii="Times New Roman" w:hAnsi="Times New Roman" w:cs="Times New Roman"/>
          <w:i/>
          <w:iCs/>
          <w:sz w:val="24"/>
          <w:szCs w:val="24"/>
          <w:lang w:bidi="fa-IR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 Say (Hymenoptera:</w:t>
      </w:r>
      <w:r w:rsidR="00874F9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>Braconidae). IX</w:t>
      </w:r>
      <w:r w:rsidRPr="00996B08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 xml:space="preserve">th </w:t>
      </w:r>
      <w:r w:rsidRPr="00996B08">
        <w:rPr>
          <w:rFonts w:ascii="Times New Roman" w:hAnsi="Times New Roman" w:cs="Times New Roman"/>
          <w:sz w:val="24"/>
          <w:szCs w:val="24"/>
          <w:lang w:bidi="fa-IR"/>
        </w:rPr>
        <w:t xml:space="preserve">European Congress of Entomology (ECE). 22-27 August. Budapest, Hungary. </w:t>
      </w:r>
    </w:p>
    <w:p w:rsidR="00996B08" w:rsidRPr="00996B08" w:rsidRDefault="00996B08" w:rsidP="009A0C9D">
      <w:pPr>
        <w:pStyle w:val="BodyText"/>
        <w:spacing w:before="100" w:beforeAutospacing="1" w:after="100" w:afterAutospacing="1"/>
        <w:ind w:left="785" w:hangingChars="327" w:hanging="785"/>
        <w:jc w:val="both"/>
        <w:rPr>
          <w:rFonts w:cs="Times New Roman"/>
          <w:b/>
          <w:bCs/>
          <w:sz w:val="24"/>
        </w:rPr>
      </w:pPr>
      <w:r w:rsidRPr="00996B08">
        <w:rPr>
          <w:rFonts w:cs="Times New Roman"/>
          <w:sz w:val="24"/>
        </w:rPr>
        <w:t xml:space="preserve">Mahdavi, V., </w:t>
      </w:r>
      <w:r w:rsidRPr="00996B08">
        <w:rPr>
          <w:rFonts w:cs="Times New Roman"/>
          <w:b/>
          <w:bCs/>
          <w:sz w:val="24"/>
        </w:rPr>
        <w:t>M. Saber</w:t>
      </w:r>
      <w:r w:rsidRPr="00996B08">
        <w:rPr>
          <w:rFonts w:cs="Times New Roman"/>
          <w:sz w:val="24"/>
        </w:rPr>
        <w:t xml:space="preserve">, H. Rafiee dastjerdi and A. Mehrvar. </w:t>
      </w:r>
      <w:r w:rsidRPr="00996B08">
        <w:rPr>
          <w:rFonts w:cs="Times New Roman"/>
          <w:b/>
          <w:bCs/>
          <w:sz w:val="24"/>
        </w:rPr>
        <w:t>2010</w:t>
      </w:r>
      <w:r w:rsidRPr="00996B08">
        <w:rPr>
          <w:rFonts w:cs="Times New Roman"/>
          <w:sz w:val="24"/>
        </w:rPr>
        <w:t xml:space="preserve">. Susceptibility of </w:t>
      </w:r>
      <w:r w:rsidRPr="00996B08">
        <w:rPr>
          <w:rFonts w:cs="Times New Roman"/>
          <w:i/>
          <w:iCs/>
          <w:sz w:val="24"/>
        </w:rPr>
        <w:t>Habrobracon hebetor</w:t>
      </w:r>
      <w:r w:rsidRPr="00996B08">
        <w:rPr>
          <w:rFonts w:cs="Times New Roman"/>
          <w:sz w:val="24"/>
        </w:rPr>
        <w:t xml:space="preserve"> Say (Hym.: Braconidae) to carbaryl, deltamethrin and imidacloprid. Proceedings of 19th Iranian Plant Protection Congress. August 2010</w:t>
      </w:r>
    </w:p>
    <w:p w:rsidR="00996B08" w:rsidRPr="00996B08" w:rsidRDefault="00996B08" w:rsidP="009A0C9D">
      <w:pPr>
        <w:autoSpaceDE w:val="0"/>
        <w:autoSpaceDN w:val="0"/>
        <w:adjustRightInd w:val="0"/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Vojoudi, S., </w:t>
      </w:r>
      <w:r w:rsidRPr="00996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Saber, M.,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Hejazi, M.J. and Talaei, R. </w:t>
      </w:r>
      <w:r w:rsidRPr="00996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. Evaluation of the effects some conventional and biorational insecticides on cotton bollworm,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Helicoverpa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armigera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(Hubner) </w:t>
      </w:r>
      <w:proofErr w:type="gramStart"/>
      <w:r w:rsidRPr="00996B08">
        <w:rPr>
          <w:rFonts w:ascii="Times New Roman" w:hAnsi="Times New Roman" w:cs="Times New Roman"/>
          <w:color w:val="000000"/>
          <w:sz w:val="24"/>
          <w:szCs w:val="24"/>
        </w:rPr>
        <w:t>( Lep</w:t>
      </w:r>
      <w:proofErr w:type="gramEnd"/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.; Noctuidae). </w:t>
      </w:r>
      <w:r w:rsidRPr="00996B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IX</w:t>
      </w:r>
      <w:r w:rsidRPr="00996B08">
        <w:rPr>
          <w:rFonts w:ascii="Times New Roman" w:eastAsia="+mn-ea" w:hAnsi="Times New Roman" w:cs="Times New Roman"/>
          <w:color w:val="000000"/>
          <w:kern w:val="24"/>
          <w:sz w:val="24"/>
          <w:szCs w:val="24"/>
          <w:rtl/>
          <w:lang w:bidi="fa-IR"/>
        </w:rPr>
        <w:t>.</w:t>
      </w:r>
      <w:r w:rsidRPr="00996B08">
        <w:rPr>
          <w:rFonts w:ascii="Times New Roman" w:eastAsia="+mn-ea" w:hAnsi="Times New Roman" w:cs="Times New Roman"/>
          <w:color w:val="000000"/>
          <w:kern w:val="24"/>
          <w:position w:val="12"/>
          <w:sz w:val="24"/>
          <w:szCs w:val="24"/>
          <w:vertAlign w:val="superscript"/>
        </w:rPr>
        <w:t>th</w:t>
      </w:r>
      <w:r w:rsidRPr="00996B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European Congress of Entomology22-27 August 2010, Budapest Hungary.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</w:rPr>
        <w:t>Saber, M.</w:t>
      </w:r>
      <w:r w:rsidRPr="00996B08">
        <w:rPr>
          <w:rFonts w:cs="Times New Roman"/>
          <w:sz w:val="24"/>
        </w:rPr>
        <w:t xml:space="preserve"> and Mehrvar, A. </w:t>
      </w:r>
      <w:r w:rsidRPr="00996B08">
        <w:rPr>
          <w:rFonts w:cs="Times New Roman"/>
          <w:b/>
          <w:bCs/>
          <w:sz w:val="24"/>
        </w:rPr>
        <w:t>2009.</w:t>
      </w:r>
      <w:r w:rsidRPr="00996B08">
        <w:rPr>
          <w:rFonts w:cs="Times New Roman"/>
          <w:sz w:val="24"/>
        </w:rPr>
        <w:t xml:space="preserve"> Field Efficacy of nucleopolyhydrovirus (HearNPV) formulations as high volume and ultra</w:t>
      </w:r>
      <w:r w:rsidR="00874F9E">
        <w:rPr>
          <w:rFonts w:cs="Times New Roman"/>
          <w:sz w:val="24"/>
        </w:rPr>
        <w:t>-</w:t>
      </w:r>
      <w:r w:rsidRPr="00996B08">
        <w:rPr>
          <w:rFonts w:cs="Times New Roman"/>
          <w:sz w:val="24"/>
        </w:rPr>
        <w:t xml:space="preserve">low volume applications against </w:t>
      </w:r>
      <w:r w:rsidRPr="00996B08">
        <w:rPr>
          <w:rFonts w:cs="Times New Roman"/>
          <w:i/>
          <w:iCs/>
          <w:sz w:val="24"/>
        </w:rPr>
        <w:t>Helicoverpa armigera</w:t>
      </w:r>
      <w:r w:rsidRPr="00996B08">
        <w:rPr>
          <w:rFonts w:cs="Times New Roman"/>
          <w:sz w:val="24"/>
        </w:rPr>
        <w:t xml:space="preserve"> (Hubner) on tomato. Second DOM Symposium on Microbial Formulation. December 1-2, Uppsala, Sweeden.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</w:rPr>
        <w:lastRenderedPageBreak/>
        <w:t xml:space="preserve">Saber, M., </w:t>
      </w:r>
      <w:r w:rsidRPr="00996B08">
        <w:rPr>
          <w:rFonts w:cs="Times New Roman"/>
          <w:sz w:val="24"/>
        </w:rPr>
        <w:t xml:space="preserve">Hassan, S. A. and Hejazi, M.J. </w:t>
      </w:r>
      <w:r w:rsidRPr="00996B08">
        <w:rPr>
          <w:rFonts w:cs="Times New Roman"/>
          <w:b/>
          <w:bCs/>
          <w:sz w:val="24"/>
        </w:rPr>
        <w:t>2009</w:t>
      </w:r>
      <w:r w:rsidRPr="00996B08">
        <w:rPr>
          <w:rFonts w:cs="Times New Roman"/>
          <w:sz w:val="24"/>
        </w:rPr>
        <w:t xml:space="preserve">. The effect of a neonicotinoid insecticide, imidacloprid, on an important egg parasitoid </w:t>
      </w:r>
      <w:r w:rsidRPr="00996B08">
        <w:rPr>
          <w:rFonts w:cs="Times New Roman"/>
          <w:i/>
          <w:iCs/>
          <w:sz w:val="24"/>
        </w:rPr>
        <w:t>Trichogramma cacoeciae</w:t>
      </w:r>
      <w:r w:rsidRPr="00996B08">
        <w:rPr>
          <w:rFonts w:cs="Times New Roman"/>
          <w:sz w:val="24"/>
        </w:rPr>
        <w:t xml:space="preserve"> Marchal (Hymenoptera: Trichogrammatidae. German Society of Basic and Applied Entomology (DGaaE) March 16-19, </w:t>
      </w:r>
      <w:proofErr w:type="gramStart"/>
      <w:r w:rsidRPr="00996B08">
        <w:rPr>
          <w:rFonts w:cs="Times New Roman"/>
          <w:sz w:val="24"/>
        </w:rPr>
        <w:t>2009  Georg</w:t>
      </w:r>
      <w:proofErr w:type="gramEnd"/>
      <w:r w:rsidRPr="00996B08">
        <w:rPr>
          <w:rFonts w:cs="Times New Roman"/>
          <w:sz w:val="24"/>
        </w:rPr>
        <w:t>-August University, Gottingen, Germany.</w:t>
      </w:r>
    </w:p>
    <w:bookmarkEnd w:id="0"/>
    <w:bookmarkEnd w:id="1"/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M. 2009</w:t>
      </w:r>
      <w:r w:rsidRPr="00996B08">
        <w:rPr>
          <w:rFonts w:ascii="Times New Roman" w:hAnsi="Times New Roman" w:cs="Times New Roman"/>
          <w:sz w:val="24"/>
          <w:szCs w:val="24"/>
        </w:rPr>
        <w:t>. Effect of hexaflumuron, profenofos, spinosad and thiodicarb on the adult emergence of H. hebetor. THE 6TH ASIA-PACIFIC CONGRESS OF ENTOMOLOGY (APCE 2009), Entomology in Health, Agriculture and Environment, October 18-22, 2009 Beijing, China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., Hassanpour, M.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Effect of LC25 of profenofos, thiodicarb, hexaflumuron and spinosad on functional response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 xml:space="preserve">Habrobracon hebetor </w:t>
      </w:r>
      <w:r w:rsidRPr="00996B08">
        <w:rPr>
          <w:rFonts w:ascii="Times New Roman" w:hAnsi="Times New Roman" w:cs="Times New Roman"/>
          <w:sz w:val="24"/>
          <w:szCs w:val="24"/>
        </w:rPr>
        <w:t xml:space="preserve">Say. (Hym.: Braconidae). Proceedings of 18th Iranian Plant Protection Congress. September 2008.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Saber, M</w:t>
      </w:r>
      <w:r w:rsidRPr="00996B08">
        <w:rPr>
          <w:rFonts w:ascii="Times New Roman" w:hAnsi="Times New Roman" w:cs="Times New Roman"/>
          <w:sz w:val="24"/>
          <w:szCs w:val="24"/>
        </w:rPr>
        <w:t xml:space="preserve">., Hassanpour, M.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Sublethal effects of profenofos, thiodicarb, hexaflumuron and spinosad on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Habrobracon hebetor</w:t>
      </w:r>
      <w:r w:rsidRPr="00996B08">
        <w:rPr>
          <w:rFonts w:ascii="Times New Roman" w:hAnsi="Times New Roman" w:cs="Times New Roman"/>
          <w:sz w:val="24"/>
          <w:szCs w:val="24"/>
        </w:rPr>
        <w:t xml:space="preserve"> Say (Hymenoptera: Braconidae). Proceedings of 18th Iranian Plant Protection Congress. September 2008.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Hejazi, M. J.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Study of side effects of tebufenozide and pymethrozine on egg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cacoeciae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Marchal (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Hym.,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Trichogrammatidae). 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European Congress of Entomology. Izmir, Turkey, 17-22 September 2006.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Hejazi, M.J., Sabour Moghaddam, N. 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and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</w:t>
      </w:r>
      <w:proofErr w:type="gramEnd"/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, M.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2006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The effect of methoxyfenozide, indoxacarb, thiaclopride, pyridalil and RH-5849 on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(Hubner) in laboratory. 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European Congress of Entomology. Izmir, Turkey, 17-22 September 2006.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 xml:space="preserve">Rafiee Dastjerdi, H., Hejazi, M.J., Nouri Ghanbalani, G. and </w:t>
      </w: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2006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 xml:space="preserve">Effect of five insecticides on cotton bollworm,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Helicoverpa armigera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(Hubner) in laboratory.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European Congress of Entomology. Izmir, Turkey, 17-22 September 2006.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lastRenderedPageBreak/>
        <w:t xml:space="preserve">Iranipour, S., Farazmand, A., </w:t>
      </w: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="00E93BCC">
        <w:rPr>
          <w:rFonts w:ascii="Times New Roman" w:hAnsi="Times New Roman" w:cs="Times New Roman"/>
          <w:sz w:val="24"/>
          <w:szCs w:val="24"/>
        </w:rPr>
        <w:t>M</w:t>
      </w:r>
      <w:r w:rsidRPr="00996B08">
        <w:rPr>
          <w:rFonts w:ascii="Times New Roman" w:hAnsi="Times New Roman" w:cs="Times New Roman"/>
          <w:sz w:val="24"/>
          <w:szCs w:val="24"/>
        </w:rPr>
        <w:t xml:space="preserve">ashadi Jafalou, M.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 xml:space="preserve">Demoghraphy and life history of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brassicae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Bez.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On two laboratory hosts,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Anagasta kuehniella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Zell.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Plodia interpunctella</w:t>
      </w:r>
      <w:r w:rsidRPr="00996B08">
        <w:rPr>
          <w:rFonts w:ascii="Times New Roman" w:hAnsi="Times New Roman" w:cs="Times New Roman"/>
          <w:sz w:val="24"/>
          <w:szCs w:val="24"/>
        </w:rPr>
        <w:t xml:space="preserve"> Hub. 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European Congress of Entomology. Izmir, Turkey, 17-22 September 2006.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M.,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sz w:val="24"/>
          <w:szCs w:val="24"/>
        </w:rPr>
        <w:t xml:space="preserve">M. J. Hejazi.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Study of population parameters of sunn pest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Eurygaster integriceps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egg parasitoids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Trissolcus grandis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 semistriatus</w:t>
      </w:r>
      <w:r w:rsidRPr="00996B08">
        <w:rPr>
          <w:rFonts w:ascii="Times New Roman" w:hAnsi="Times New Roman" w:cs="Times New Roman"/>
          <w:color w:val="000000"/>
          <w:sz w:val="24"/>
          <w:szCs w:val="24"/>
        </w:rPr>
        <w:t xml:space="preserve"> (Hymenoptera: Scelionidae). 2nd International Symposium on Biological Control September 12-16, 2005      Davos, Switzerland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Hejazi, M.J., Mohammadi, D. and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2006</w:t>
      </w:r>
      <w:r w:rsidRPr="00996B08">
        <w:rPr>
          <w:rFonts w:ascii="Times New Roman" w:hAnsi="Times New Roman" w:cs="Times New Roman"/>
          <w:sz w:val="24"/>
          <w:szCs w:val="24"/>
        </w:rPr>
        <w:t>. Effect of some chitin synthesis inhibitors on cotton bollworm in laboratorty. 8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European Congress of Entomology. Izmir, Turkey, 17-22 September 2006.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Hejazi, M. J. and Hassan, S.A. 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00996B08">
        <w:rPr>
          <w:rFonts w:ascii="Times New Roman" w:hAnsi="Times New Roman" w:cs="Times New Roman"/>
          <w:sz w:val="24"/>
          <w:szCs w:val="24"/>
        </w:rPr>
        <w:t xml:space="preserve">. Effect of imidacloprid and fenpyroximate on egg parasitoid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Trichogramma cacoeciae</w:t>
      </w:r>
      <w:r w:rsidRPr="00996B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6B08">
        <w:rPr>
          <w:rFonts w:ascii="Times New Roman" w:hAnsi="Times New Roman" w:cs="Times New Roman"/>
          <w:sz w:val="24"/>
          <w:szCs w:val="24"/>
        </w:rPr>
        <w:t>Hym.,</w:t>
      </w:r>
      <w:proofErr w:type="gramEnd"/>
      <w:r w:rsidRPr="00996B08">
        <w:rPr>
          <w:rFonts w:ascii="Times New Roman" w:hAnsi="Times New Roman" w:cs="Times New Roman"/>
          <w:sz w:val="24"/>
          <w:szCs w:val="24"/>
        </w:rPr>
        <w:t xml:space="preserve"> Trichogrammatidae). 16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Iranian Plant Protection Congress. Tabriz/ Iran, 28 August-1 September 2004. </w:t>
      </w:r>
    </w:p>
    <w:p w:rsidR="00996B08" w:rsidRPr="00996B08" w:rsidRDefault="00996B08" w:rsidP="00874F9E">
      <w:pPr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Saber, M.,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Hejazi, M. J.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2004</w:t>
      </w:r>
      <w:r w:rsidRPr="00996B08">
        <w:rPr>
          <w:rFonts w:ascii="Times New Roman" w:hAnsi="Times New Roman" w:cs="Times New Roman"/>
          <w:sz w:val="24"/>
          <w:szCs w:val="24"/>
        </w:rPr>
        <w:t xml:space="preserve">. Effect of Conventional Insecticides on Sunn Pest Egg Parasitoids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Trissolcus grandis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T. semistriatus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(Hymenoptera: Scelionidae). 22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Congress of Entomology. Brisbane/Australia, 15-21 August 2004. </w:t>
      </w:r>
    </w:p>
    <w:p w:rsidR="00996B08" w:rsidRPr="00996B08" w:rsidRDefault="00996B08" w:rsidP="00874F9E">
      <w:pPr>
        <w:widowControl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Saber, M. 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>2004.</w:t>
      </w:r>
      <w:r w:rsidRPr="00996B08">
        <w:rPr>
          <w:rFonts w:ascii="Times New Roman" w:hAnsi="Times New Roman" w:cs="Times New Roman"/>
          <w:sz w:val="24"/>
          <w:szCs w:val="24"/>
        </w:rPr>
        <w:t xml:space="preserve"> Effects of Fenitrothhion and Deltamethrin on Sunn Pest Egg Parasitoids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Trissolcus grandis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T. semistriatus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(Hym., Scelionidae). Second International Conference on Sunn Pest. ICARDA, Allepo, Syria, 19-22 July 2004. </w:t>
      </w:r>
    </w:p>
    <w:p w:rsidR="00996B08" w:rsidRPr="00996B08" w:rsidRDefault="00996B08" w:rsidP="00874F9E">
      <w:pPr>
        <w:widowControl w:val="0"/>
        <w:spacing w:before="100" w:beforeAutospacing="1" w:after="100" w:afterAutospacing="1" w:line="360" w:lineRule="auto"/>
        <w:ind w:left="788" w:hangingChars="327" w:hanging="788"/>
        <w:jc w:val="both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b/>
          <w:bCs/>
          <w:sz w:val="24"/>
          <w:szCs w:val="24"/>
          <w:u w:val="single"/>
        </w:rPr>
        <w:t>Saber, M.,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>Hejazi, M. J., Kamali, K., and Moharramipour, S.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2004</w:t>
      </w:r>
      <w:r w:rsidR="00874F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fenitrothion residue on the sunn pest egg parasitoids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Trissolcus grandis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iCs/>
          <w:sz w:val="24"/>
          <w:szCs w:val="24"/>
        </w:rPr>
        <w:t>T. semistriatus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(Hymenoptera: Scelionidae). 15</w:t>
      </w:r>
      <w:r w:rsidRPr="00996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B08">
        <w:rPr>
          <w:rFonts w:ascii="Times New Roman" w:hAnsi="Times New Roman" w:cs="Times New Roman"/>
          <w:sz w:val="24"/>
          <w:szCs w:val="24"/>
        </w:rPr>
        <w:t xml:space="preserve"> International Plant Protection Congress. Beijing/China, 11-16 May 2004.    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right="340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  <w:u w:val="single"/>
        </w:rPr>
        <w:t>Saber, M.,</w:t>
      </w:r>
      <w:r w:rsidRPr="00996B08">
        <w:rPr>
          <w:rFonts w:cs="Times New Roman"/>
          <w:b/>
          <w:bCs/>
          <w:sz w:val="24"/>
        </w:rPr>
        <w:t xml:space="preserve"> </w:t>
      </w:r>
      <w:r w:rsidRPr="00996B08">
        <w:rPr>
          <w:rFonts w:cs="Times New Roman"/>
          <w:sz w:val="24"/>
        </w:rPr>
        <w:t xml:space="preserve">Hejazi, M.J., and Sheikhi, A. </w:t>
      </w:r>
      <w:r w:rsidRPr="00996B08">
        <w:rPr>
          <w:rFonts w:cs="Times New Roman"/>
          <w:b/>
          <w:bCs/>
          <w:sz w:val="24"/>
        </w:rPr>
        <w:t>2002</w:t>
      </w:r>
      <w:r w:rsidR="00874F9E">
        <w:rPr>
          <w:rFonts w:cs="Times New Roman"/>
          <w:b/>
          <w:bCs/>
          <w:sz w:val="24"/>
        </w:rPr>
        <w:t>.</w:t>
      </w:r>
      <w:r w:rsidRPr="00996B08">
        <w:rPr>
          <w:rFonts w:cs="Times New Roman"/>
          <w:sz w:val="24"/>
        </w:rPr>
        <w:t xml:space="preserve"> </w:t>
      </w:r>
      <w:proofErr w:type="gramStart"/>
      <w:r w:rsidRPr="00996B08">
        <w:rPr>
          <w:rFonts w:cs="Times New Roman"/>
          <w:sz w:val="24"/>
        </w:rPr>
        <w:t xml:space="preserve">Effect of sublethal concentration of fenitrothion and deltamethrin on functional response of sunn pest egg parasitoid </w:t>
      </w:r>
      <w:r w:rsidRPr="00996B08">
        <w:rPr>
          <w:rFonts w:cs="Times New Roman"/>
          <w:i/>
          <w:iCs/>
          <w:sz w:val="24"/>
        </w:rPr>
        <w:lastRenderedPageBreak/>
        <w:t>Trissolcus semistriatus.</w:t>
      </w:r>
      <w:proofErr w:type="gramEnd"/>
      <w:r w:rsidRPr="00996B08">
        <w:rPr>
          <w:rFonts w:cs="Times New Roman"/>
          <w:i/>
          <w:iCs/>
          <w:sz w:val="24"/>
        </w:rPr>
        <w:t xml:space="preserve"> </w:t>
      </w:r>
      <w:r w:rsidRPr="00996B08">
        <w:rPr>
          <w:rFonts w:cs="Times New Roman"/>
          <w:sz w:val="24"/>
        </w:rPr>
        <w:t>15</w:t>
      </w:r>
      <w:r w:rsidRPr="00996B08">
        <w:rPr>
          <w:rFonts w:cs="Times New Roman"/>
          <w:sz w:val="24"/>
          <w:vertAlign w:val="superscript"/>
        </w:rPr>
        <w:t>th</w:t>
      </w:r>
      <w:r w:rsidRPr="00996B08">
        <w:rPr>
          <w:rFonts w:cs="Times New Roman"/>
          <w:sz w:val="24"/>
        </w:rPr>
        <w:t xml:space="preserve"> Iranian Plant Protection Congress. Kermanshah/Iran, 7-11 September 2002.   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right="340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  <w:u w:val="single"/>
        </w:rPr>
        <w:t>Saber, M.,</w:t>
      </w:r>
      <w:r w:rsidRPr="00996B08">
        <w:rPr>
          <w:rFonts w:cs="Times New Roman"/>
          <w:b/>
          <w:bCs/>
          <w:sz w:val="24"/>
        </w:rPr>
        <w:t xml:space="preserve"> </w:t>
      </w:r>
      <w:r w:rsidRPr="00996B08">
        <w:rPr>
          <w:rFonts w:cs="Times New Roman"/>
          <w:sz w:val="24"/>
        </w:rPr>
        <w:t xml:space="preserve">M. J. Hejazi, and A. Sheikhi. </w:t>
      </w:r>
      <w:r w:rsidRPr="00996B08">
        <w:rPr>
          <w:rFonts w:cs="Times New Roman"/>
          <w:b/>
          <w:bCs/>
          <w:sz w:val="24"/>
        </w:rPr>
        <w:t>2002</w:t>
      </w:r>
      <w:r w:rsidR="00874F9E">
        <w:rPr>
          <w:rFonts w:cs="Times New Roman"/>
          <w:b/>
          <w:bCs/>
          <w:sz w:val="24"/>
        </w:rPr>
        <w:t>.</w:t>
      </w:r>
      <w:r w:rsidRPr="00996B08">
        <w:rPr>
          <w:rFonts w:cs="Times New Roman"/>
          <w:sz w:val="24"/>
        </w:rPr>
        <w:t xml:space="preserve"> Effect fenitrothion and deltamethrin on preimaginal stages and intrinsic rate of increase of sunn pest egg parasitoid </w:t>
      </w:r>
      <w:r w:rsidRPr="00996B08">
        <w:rPr>
          <w:rFonts w:cs="Times New Roman"/>
          <w:i/>
          <w:iCs/>
          <w:sz w:val="24"/>
        </w:rPr>
        <w:t xml:space="preserve">Trissolcus grandis. </w:t>
      </w:r>
      <w:r w:rsidRPr="00996B08">
        <w:rPr>
          <w:rFonts w:cs="Times New Roman"/>
          <w:sz w:val="24"/>
        </w:rPr>
        <w:t>15</w:t>
      </w:r>
      <w:r w:rsidRPr="00996B08">
        <w:rPr>
          <w:rFonts w:cs="Times New Roman"/>
          <w:sz w:val="24"/>
          <w:vertAlign w:val="superscript"/>
        </w:rPr>
        <w:t>th</w:t>
      </w:r>
      <w:r w:rsidRPr="00996B08">
        <w:rPr>
          <w:rFonts w:cs="Times New Roman"/>
          <w:sz w:val="24"/>
        </w:rPr>
        <w:t xml:space="preserve"> Iranian Plant Protection Congress. Kermanshah/Iran,7-11 September 2002.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right="340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  <w:u w:val="single"/>
        </w:rPr>
        <w:t>Saber, M.,</w:t>
      </w:r>
      <w:r w:rsidRPr="00996B08">
        <w:rPr>
          <w:rFonts w:cs="Times New Roman"/>
          <w:b/>
          <w:bCs/>
          <w:sz w:val="24"/>
        </w:rPr>
        <w:t xml:space="preserve"> </w:t>
      </w:r>
      <w:r w:rsidRPr="00996B08">
        <w:rPr>
          <w:rFonts w:cs="Times New Roman"/>
          <w:sz w:val="24"/>
        </w:rPr>
        <w:t xml:space="preserve">Hejazi, M.J., Hassan, S.A., and Sheikhi, A. </w:t>
      </w:r>
      <w:r w:rsidRPr="00996B08">
        <w:rPr>
          <w:rFonts w:cs="Times New Roman"/>
          <w:b/>
          <w:bCs/>
          <w:sz w:val="24"/>
        </w:rPr>
        <w:t>2001</w:t>
      </w:r>
      <w:r w:rsidR="00874F9E">
        <w:rPr>
          <w:rFonts w:cs="Times New Roman"/>
          <w:b/>
          <w:bCs/>
          <w:sz w:val="24"/>
        </w:rPr>
        <w:t>.</w:t>
      </w:r>
      <w:r w:rsidRPr="00996B08">
        <w:rPr>
          <w:rFonts w:cs="Times New Roman"/>
          <w:sz w:val="24"/>
        </w:rPr>
        <w:t xml:space="preserve"> </w:t>
      </w:r>
      <w:proofErr w:type="gramStart"/>
      <w:r w:rsidRPr="00996B08">
        <w:rPr>
          <w:rFonts w:cs="Times New Roman"/>
          <w:sz w:val="24"/>
        </w:rPr>
        <w:t xml:space="preserve">Susceptibility of different stages of </w:t>
      </w:r>
      <w:r w:rsidRPr="00996B08">
        <w:rPr>
          <w:rFonts w:cs="Times New Roman"/>
          <w:i/>
          <w:iCs/>
          <w:sz w:val="24"/>
        </w:rPr>
        <w:t>Trichogramma cacoeciae</w:t>
      </w:r>
      <w:r w:rsidRPr="00996B08">
        <w:rPr>
          <w:rFonts w:cs="Times New Roman"/>
          <w:sz w:val="24"/>
        </w:rPr>
        <w:t xml:space="preserve"> Marchal to Neemazal.</w:t>
      </w:r>
      <w:proofErr w:type="gramEnd"/>
      <w:r w:rsidRPr="00996B08">
        <w:rPr>
          <w:rFonts w:cs="Times New Roman"/>
          <w:sz w:val="24"/>
        </w:rPr>
        <w:t xml:space="preserve"> 4</w:t>
      </w:r>
      <w:r w:rsidRPr="00996B08">
        <w:rPr>
          <w:rFonts w:cs="Times New Roman"/>
          <w:sz w:val="24"/>
          <w:vertAlign w:val="superscript"/>
        </w:rPr>
        <w:t>th</w:t>
      </w:r>
      <w:r w:rsidRPr="00996B08">
        <w:rPr>
          <w:rFonts w:cs="Times New Roman"/>
          <w:sz w:val="24"/>
        </w:rPr>
        <w:t xml:space="preserve"> Asia-Pacific of Entomology. Kualalumpur/Malaysia. 14-17 August 2001.   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5" w:right="340" w:hangingChars="327" w:hanging="785"/>
        <w:jc w:val="both"/>
        <w:rPr>
          <w:rFonts w:cs="Times New Roman"/>
          <w:sz w:val="24"/>
        </w:rPr>
      </w:pPr>
      <w:r w:rsidRPr="00996B08">
        <w:rPr>
          <w:rFonts w:cs="Times New Roman"/>
          <w:sz w:val="24"/>
          <w:u w:val="single"/>
        </w:rPr>
        <w:t>Sheikhi, A.,</w:t>
      </w:r>
      <w:r w:rsidRPr="00996B08">
        <w:rPr>
          <w:rFonts w:cs="Times New Roman"/>
          <w:sz w:val="24"/>
        </w:rPr>
        <w:t xml:space="preserve"> Talebi, K., and</w:t>
      </w:r>
      <w:r w:rsidRPr="00996B08">
        <w:rPr>
          <w:rFonts w:cs="Times New Roman"/>
          <w:b/>
          <w:bCs/>
          <w:sz w:val="24"/>
        </w:rPr>
        <w:t xml:space="preserve"> Saber, M. 2001</w:t>
      </w:r>
      <w:r w:rsidR="00874F9E">
        <w:rPr>
          <w:rFonts w:cs="Times New Roman"/>
          <w:b/>
          <w:bCs/>
          <w:sz w:val="24"/>
        </w:rPr>
        <w:t>.</w:t>
      </w:r>
      <w:r w:rsidRPr="00996B08">
        <w:rPr>
          <w:rFonts w:cs="Times New Roman"/>
          <w:sz w:val="24"/>
        </w:rPr>
        <w:t xml:space="preserve"> Determination of PRRC index for tested insecticides on sunn pest </w:t>
      </w:r>
      <w:r w:rsidRPr="00996B08">
        <w:rPr>
          <w:rFonts w:cs="Times New Roman"/>
          <w:i/>
          <w:iCs/>
          <w:sz w:val="24"/>
        </w:rPr>
        <w:t>Eurygaster integriceps</w:t>
      </w:r>
      <w:r w:rsidRPr="00996B08">
        <w:rPr>
          <w:rFonts w:cs="Times New Roman"/>
          <w:sz w:val="24"/>
        </w:rPr>
        <w:t>. 4</w:t>
      </w:r>
      <w:r w:rsidRPr="00996B08">
        <w:rPr>
          <w:rFonts w:cs="Times New Roman"/>
          <w:sz w:val="24"/>
          <w:vertAlign w:val="superscript"/>
        </w:rPr>
        <w:t>th</w:t>
      </w:r>
      <w:r w:rsidRPr="00996B08">
        <w:rPr>
          <w:rFonts w:cs="Times New Roman"/>
          <w:sz w:val="24"/>
        </w:rPr>
        <w:t xml:space="preserve"> Asia-Pacific of Entomology. Kualalumpur/Malaysia. 14-17 August 2001.</w:t>
      </w:r>
    </w:p>
    <w:p w:rsidR="00996B08" w:rsidRPr="00996B08" w:rsidRDefault="00996B08" w:rsidP="00874F9E">
      <w:pPr>
        <w:pStyle w:val="BodyText"/>
        <w:spacing w:before="100" w:beforeAutospacing="1" w:after="100" w:afterAutospacing="1"/>
        <w:ind w:left="788" w:right="340" w:hangingChars="327" w:hanging="788"/>
        <w:jc w:val="both"/>
        <w:rPr>
          <w:rFonts w:cs="Times New Roman"/>
          <w:sz w:val="24"/>
        </w:rPr>
      </w:pPr>
      <w:r w:rsidRPr="00996B08">
        <w:rPr>
          <w:rFonts w:cs="Times New Roman"/>
          <w:b/>
          <w:bCs/>
          <w:sz w:val="24"/>
          <w:u w:val="single"/>
        </w:rPr>
        <w:t>Saber, M.,</w:t>
      </w:r>
      <w:r w:rsidRPr="00996B08">
        <w:rPr>
          <w:rFonts w:cs="Times New Roman"/>
          <w:b/>
          <w:bCs/>
          <w:sz w:val="24"/>
        </w:rPr>
        <w:t xml:space="preserve"> </w:t>
      </w:r>
      <w:r w:rsidRPr="00996B08">
        <w:rPr>
          <w:rFonts w:cs="Times New Roman"/>
          <w:sz w:val="24"/>
        </w:rPr>
        <w:t xml:space="preserve">Maleki Milani, H., Nazemieh, A., and Rezvani, A. </w:t>
      </w:r>
      <w:r w:rsidRPr="00996B08">
        <w:rPr>
          <w:rFonts w:cs="Times New Roman"/>
          <w:b/>
          <w:bCs/>
          <w:sz w:val="24"/>
        </w:rPr>
        <w:t>1998</w:t>
      </w:r>
      <w:r w:rsidR="00874F9E">
        <w:rPr>
          <w:rFonts w:cs="Times New Roman"/>
          <w:b/>
          <w:bCs/>
          <w:sz w:val="24"/>
        </w:rPr>
        <w:t>.</w:t>
      </w:r>
      <w:bookmarkStart w:id="2" w:name="_GoBack"/>
      <w:bookmarkEnd w:id="2"/>
      <w:r w:rsidRPr="00996B08">
        <w:rPr>
          <w:rFonts w:cs="Times New Roman"/>
          <w:sz w:val="24"/>
        </w:rPr>
        <w:t xml:space="preserve"> Study of the biology of grape berry moth, </w:t>
      </w:r>
      <w:r w:rsidRPr="00996B08">
        <w:rPr>
          <w:rFonts w:cs="Times New Roman"/>
          <w:i/>
          <w:iCs/>
          <w:sz w:val="24"/>
        </w:rPr>
        <w:t>Lobesia botrana</w:t>
      </w:r>
      <w:r w:rsidRPr="00996B08">
        <w:rPr>
          <w:rFonts w:cs="Times New Roman"/>
          <w:sz w:val="24"/>
        </w:rPr>
        <w:t xml:space="preserve"> Den. &amp; Schiff. In Azarshahr and Khalatpoushan regions/Tabriz. 13</w:t>
      </w:r>
      <w:r w:rsidRPr="00996B08">
        <w:rPr>
          <w:rFonts w:cs="Times New Roman"/>
          <w:sz w:val="24"/>
          <w:vertAlign w:val="superscript"/>
        </w:rPr>
        <w:t>th</w:t>
      </w:r>
      <w:r w:rsidRPr="00996B08">
        <w:rPr>
          <w:rFonts w:cs="Times New Roman"/>
          <w:sz w:val="24"/>
        </w:rPr>
        <w:t xml:space="preserve"> Iranian Plant Protection Congress. Karaj/ Iran, 23-27 August 1998. </w:t>
      </w:r>
    </w:p>
    <w:p w:rsidR="00996B08" w:rsidRPr="00996B08" w:rsidRDefault="00996B08" w:rsidP="009A0C9D">
      <w:pPr>
        <w:pStyle w:val="BodyText"/>
        <w:spacing w:before="100" w:beforeAutospacing="1" w:after="100" w:afterAutospacing="1"/>
        <w:ind w:left="788" w:hangingChars="327" w:hanging="788"/>
        <w:jc w:val="both"/>
        <w:rPr>
          <w:rFonts w:cs="Times New Roman"/>
          <w:b/>
          <w:bCs/>
          <w:sz w:val="24"/>
        </w:rPr>
      </w:pPr>
    </w:p>
    <w:p w:rsidR="00996B08" w:rsidRPr="00996B08" w:rsidRDefault="00996B08" w:rsidP="00996B08">
      <w:pPr>
        <w:pStyle w:val="BodyText"/>
        <w:rPr>
          <w:rFonts w:cs="Times New Roman"/>
          <w:b/>
          <w:bCs/>
          <w:sz w:val="24"/>
        </w:rPr>
      </w:pPr>
    </w:p>
    <w:p w:rsidR="00996B08" w:rsidRPr="00996B08" w:rsidRDefault="00996B08" w:rsidP="00996B08">
      <w:pPr>
        <w:spacing w:line="36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96B08" w:rsidRPr="00996B08" w:rsidRDefault="00996B08" w:rsidP="00996B08">
      <w:pPr>
        <w:spacing w:line="360" w:lineRule="auto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6B08" w:rsidRPr="00996B08" w:rsidRDefault="00996B08" w:rsidP="00996B08">
      <w:pPr>
        <w:pStyle w:val="Heading1"/>
        <w:spacing w:line="360" w:lineRule="auto"/>
        <w:rPr>
          <w:color w:val="000000"/>
          <w:sz w:val="24"/>
          <w:szCs w:val="24"/>
        </w:rPr>
      </w:pPr>
    </w:p>
    <w:p w:rsidR="00752B37" w:rsidRPr="00996B08" w:rsidRDefault="00752B37" w:rsidP="00996B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752B37" w:rsidRPr="00996B08" w:rsidSect="00394D03">
      <w:footerReference w:type="defaul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C5" w:rsidRDefault="00CD7BC5" w:rsidP="00922ED9">
      <w:pPr>
        <w:spacing w:after="0" w:line="240" w:lineRule="auto"/>
      </w:pPr>
      <w:r>
        <w:separator/>
      </w:r>
    </w:p>
  </w:endnote>
  <w:endnote w:type="continuationSeparator" w:id="0">
    <w:p w:rsidR="00CD7BC5" w:rsidRDefault="00CD7BC5" w:rsidP="0092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D9" w:rsidRDefault="00922E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F9E">
      <w:rPr>
        <w:noProof/>
      </w:rPr>
      <w:t>25</w:t>
    </w:r>
    <w:r>
      <w:rPr>
        <w:noProof/>
      </w:rPr>
      <w:fldChar w:fldCharType="end"/>
    </w:r>
  </w:p>
  <w:p w:rsidR="00922ED9" w:rsidRDefault="0092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C5" w:rsidRDefault="00CD7BC5" w:rsidP="00922ED9">
      <w:pPr>
        <w:spacing w:after="0" w:line="240" w:lineRule="auto"/>
      </w:pPr>
      <w:r>
        <w:separator/>
      </w:r>
    </w:p>
  </w:footnote>
  <w:footnote w:type="continuationSeparator" w:id="0">
    <w:p w:rsidR="00CD7BC5" w:rsidRDefault="00CD7BC5" w:rsidP="0092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ED9"/>
    <w:multiLevelType w:val="hybridMultilevel"/>
    <w:tmpl w:val="5B1A587E"/>
    <w:lvl w:ilvl="0" w:tplc="88FED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3"/>
    <w:rsid w:val="000025A4"/>
    <w:rsid w:val="0001480E"/>
    <w:rsid w:val="00016D78"/>
    <w:rsid w:val="00020D33"/>
    <w:rsid w:val="00022FAC"/>
    <w:rsid w:val="00030D76"/>
    <w:rsid w:val="00030FA1"/>
    <w:rsid w:val="00042CA2"/>
    <w:rsid w:val="00044C4B"/>
    <w:rsid w:val="00045192"/>
    <w:rsid w:val="00047529"/>
    <w:rsid w:val="00051787"/>
    <w:rsid w:val="0006050A"/>
    <w:rsid w:val="00063BA8"/>
    <w:rsid w:val="00066E86"/>
    <w:rsid w:val="00072D09"/>
    <w:rsid w:val="00075ADF"/>
    <w:rsid w:val="0007643E"/>
    <w:rsid w:val="000846DE"/>
    <w:rsid w:val="000A2578"/>
    <w:rsid w:val="000A6EEE"/>
    <w:rsid w:val="000A6F7E"/>
    <w:rsid w:val="000B07F3"/>
    <w:rsid w:val="000B26BD"/>
    <w:rsid w:val="000C62A8"/>
    <w:rsid w:val="000C6EC6"/>
    <w:rsid w:val="000D1E6D"/>
    <w:rsid w:val="001014F1"/>
    <w:rsid w:val="00110D2F"/>
    <w:rsid w:val="001146C5"/>
    <w:rsid w:val="00116ED8"/>
    <w:rsid w:val="00120D8A"/>
    <w:rsid w:val="00120EBC"/>
    <w:rsid w:val="001231FD"/>
    <w:rsid w:val="00123443"/>
    <w:rsid w:val="00131020"/>
    <w:rsid w:val="00137930"/>
    <w:rsid w:val="00143B11"/>
    <w:rsid w:val="001444A4"/>
    <w:rsid w:val="00144F6F"/>
    <w:rsid w:val="0015333B"/>
    <w:rsid w:val="00161150"/>
    <w:rsid w:val="0016661A"/>
    <w:rsid w:val="00167136"/>
    <w:rsid w:val="001727E2"/>
    <w:rsid w:val="00172C4A"/>
    <w:rsid w:val="00173F50"/>
    <w:rsid w:val="00175B93"/>
    <w:rsid w:val="001807AD"/>
    <w:rsid w:val="001936ED"/>
    <w:rsid w:val="001946C0"/>
    <w:rsid w:val="00197885"/>
    <w:rsid w:val="001A307B"/>
    <w:rsid w:val="001A340D"/>
    <w:rsid w:val="001A6403"/>
    <w:rsid w:val="001B04CC"/>
    <w:rsid w:val="001B0F6F"/>
    <w:rsid w:val="001B2416"/>
    <w:rsid w:val="001B4FC3"/>
    <w:rsid w:val="001C0844"/>
    <w:rsid w:val="001D125B"/>
    <w:rsid w:val="001D4585"/>
    <w:rsid w:val="001D6147"/>
    <w:rsid w:val="001E2CCF"/>
    <w:rsid w:val="001E4EA0"/>
    <w:rsid w:val="001E7976"/>
    <w:rsid w:val="001F4E2E"/>
    <w:rsid w:val="001F6588"/>
    <w:rsid w:val="0020105C"/>
    <w:rsid w:val="00213D80"/>
    <w:rsid w:val="00226937"/>
    <w:rsid w:val="00226AD8"/>
    <w:rsid w:val="00234C43"/>
    <w:rsid w:val="0023736B"/>
    <w:rsid w:val="00243991"/>
    <w:rsid w:val="0024461A"/>
    <w:rsid w:val="00264300"/>
    <w:rsid w:val="0026453C"/>
    <w:rsid w:val="002651B4"/>
    <w:rsid w:val="002654CA"/>
    <w:rsid w:val="00284EBF"/>
    <w:rsid w:val="002864A9"/>
    <w:rsid w:val="002913C3"/>
    <w:rsid w:val="002A4470"/>
    <w:rsid w:val="002B00AA"/>
    <w:rsid w:val="002B27B1"/>
    <w:rsid w:val="002B6340"/>
    <w:rsid w:val="002C27F8"/>
    <w:rsid w:val="002C38F5"/>
    <w:rsid w:val="002C44EF"/>
    <w:rsid w:val="002D1816"/>
    <w:rsid w:val="002E0ED9"/>
    <w:rsid w:val="002E34F5"/>
    <w:rsid w:val="002E70D0"/>
    <w:rsid w:val="00304389"/>
    <w:rsid w:val="00306490"/>
    <w:rsid w:val="003102F9"/>
    <w:rsid w:val="0032284F"/>
    <w:rsid w:val="00323128"/>
    <w:rsid w:val="00326077"/>
    <w:rsid w:val="00336ED6"/>
    <w:rsid w:val="00343BDB"/>
    <w:rsid w:val="003465B2"/>
    <w:rsid w:val="003472DA"/>
    <w:rsid w:val="00357000"/>
    <w:rsid w:val="003603F9"/>
    <w:rsid w:val="00361BC5"/>
    <w:rsid w:val="0036769A"/>
    <w:rsid w:val="0037164C"/>
    <w:rsid w:val="0038010C"/>
    <w:rsid w:val="00384E75"/>
    <w:rsid w:val="00390383"/>
    <w:rsid w:val="003939D6"/>
    <w:rsid w:val="00394D03"/>
    <w:rsid w:val="00397823"/>
    <w:rsid w:val="00397DCD"/>
    <w:rsid w:val="003A22A2"/>
    <w:rsid w:val="003A2A8F"/>
    <w:rsid w:val="003A4C63"/>
    <w:rsid w:val="003B4A3B"/>
    <w:rsid w:val="003B5288"/>
    <w:rsid w:val="003B66D6"/>
    <w:rsid w:val="003C30C6"/>
    <w:rsid w:val="003D1103"/>
    <w:rsid w:val="003D12D6"/>
    <w:rsid w:val="003D3D5D"/>
    <w:rsid w:val="003D75A6"/>
    <w:rsid w:val="003E23FA"/>
    <w:rsid w:val="003F0CF6"/>
    <w:rsid w:val="003F4040"/>
    <w:rsid w:val="00417E5A"/>
    <w:rsid w:val="0042438F"/>
    <w:rsid w:val="00424895"/>
    <w:rsid w:val="00443A36"/>
    <w:rsid w:val="00444DBA"/>
    <w:rsid w:val="00451CFF"/>
    <w:rsid w:val="004544FD"/>
    <w:rsid w:val="00454895"/>
    <w:rsid w:val="004572F9"/>
    <w:rsid w:val="0048152F"/>
    <w:rsid w:val="004839E3"/>
    <w:rsid w:val="004971E8"/>
    <w:rsid w:val="004A5FFC"/>
    <w:rsid w:val="004B13A0"/>
    <w:rsid w:val="004B2093"/>
    <w:rsid w:val="004B6E3A"/>
    <w:rsid w:val="004B7F34"/>
    <w:rsid w:val="004C7FC7"/>
    <w:rsid w:val="004E16C2"/>
    <w:rsid w:val="004E2872"/>
    <w:rsid w:val="004E5922"/>
    <w:rsid w:val="004E66AB"/>
    <w:rsid w:val="004F455B"/>
    <w:rsid w:val="00505CB2"/>
    <w:rsid w:val="00507A42"/>
    <w:rsid w:val="005118E9"/>
    <w:rsid w:val="00514F6A"/>
    <w:rsid w:val="00520755"/>
    <w:rsid w:val="005214B8"/>
    <w:rsid w:val="00521FA8"/>
    <w:rsid w:val="00527BE6"/>
    <w:rsid w:val="0053257F"/>
    <w:rsid w:val="00533BC3"/>
    <w:rsid w:val="00536D24"/>
    <w:rsid w:val="005425C2"/>
    <w:rsid w:val="005435FB"/>
    <w:rsid w:val="00546504"/>
    <w:rsid w:val="005511F5"/>
    <w:rsid w:val="0055138A"/>
    <w:rsid w:val="00555A66"/>
    <w:rsid w:val="00565934"/>
    <w:rsid w:val="00570469"/>
    <w:rsid w:val="00570DCA"/>
    <w:rsid w:val="00580408"/>
    <w:rsid w:val="005835C6"/>
    <w:rsid w:val="00590311"/>
    <w:rsid w:val="00592364"/>
    <w:rsid w:val="005C0DE4"/>
    <w:rsid w:val="005C3336"/>
    <w:rsid w:val="005C68DD"/>
    <w:rsid w:val="005D5322"/>
    <w:rsid w:val="005F033D"/>
    <w:rsid w:val="005F3ABA"/>
    <w:rsid w:val="005F6209"/>
    <w:rsid w:val="005F7F6F"/>
    <w:rsid w:val="00611A29"/>
    <w:rsid w:val="00613EDB"/>
    <w:rsid w:val="00615509"/>
    <w:rsid w:val="00617F7E"/>
    <w:rsid w:val="0062311A"/>
    <w:rsid w:val="00623887"/>
    <w:rsid w:val="00625667"/>
    <w:rsid w:val="00630681"/>
    <w:rsid w:val="00630858"/>
    <w:rsid w:val="006313B7"/>
    <w:rsid w:val="006320B0"/>
    <w:rsid w:val="00634312"/>
    <w:rsid w:val="00634CA3"/>
    <w:rsid w:val="00644A4A"/>
    <w:rsid w:val="0065645B"/>
    <w:rsid w:val="00675C32"/>
    <w:rsid w:val="00675CF7"/>
    <w:rsid w:val="006815CA"/>
    <w:rsid w:val="00683E19"/>
    <w:rsid w:val="00684D55"/>
    <w:rsid w:val="00690FAE"/>
    <w:rsid w:val="00691D1A"/>
    <w:rsid w:val="00696DDD"/>
    <w:rsid w:val="006B0F7D"/>
    <w:rsid w:val="006B1B63"/>
    <w:rsid w:val="006B405A"/>
    <w:rsid w:val="006B663B"/>
    <w:rsid w:val="006B7287"/>
    <w:rsid w:val="006C0ACE"/>
    <w:rsid w:val="006C45AD"/>
    <w:rsid w:val="006D06D6"/>
    <w:rsid w:val="006D6D01"/>
    <w:rsid w:val="006E409E"/>
    <w:rsid w:val="006E4B5E"/>
    <w:rsid w:val="006E6F94"/>
    <w:rsid w:val="006E7BCD"/>
    <w:rsid w:val="006F5564"/>
    <w:rsid w:val="00715316"/>
    <w:rsid w:val="00717F8B"/>
    <w:rsid w:val="00721EB7"/>
    <w:rsid w:val="00723BC5"/>
    <w:rsid w:val="0073246A"/>
    <w:rsid w:val="007419AC"/>
    <w:rsid w:val="0074582C"/>
    <w:rsid w:val="00752B37"/>
    <w:rsid w:val="007643F7"/>
    <w:rsid w:val="00774477"/>
    <w:rsid w:val="00780E6F"/>
    <w:rsid w:val="00784650"/>
    <w:rsid w:val="007949F2"/>
    <w:rsid w:val="007B0A14"/>
    <w:rsid w:val="007B1DFC"/>
    <w:rsid w:val="007B2668"/>
    <w:rsid w:val="007B3551"/>
    <w:rsid w:val="007B6FFC"/>
    <w:rsid w:val="007C0FB0"/>
    <w:rsid w:val="007C20E7"/>
    <w:rsid w:val="007C47DB"/>
    <w:rsid w:val="007C6961"/>
    <w:rsid w:val="007D4527"/>
    <w:rsid w:val="007E728A"/>
    <w:rsid w:val="007E7A32"/>
    <w:rsid w:val="007F0246"/>
    <w:rsid w:val="007F0265"/>
    <w:rsid w:val="007F4CE5"/>
    <w:rsid w:val="007F7785"/>
    <w:rsid w:val="00804FEC"/>
    <w:rsid w:val="00813170"/>
    <w:rsid w:val="00816C3C"/>
    <w:rsid w:val="00816CE3"/>
    <w:rsid w:val="0083218B"/>
    <w:rsid w:val="008343DB"/>
    <w:rsid w:val="00835708"/>
    <w:rsid w:val="008466FD"/>
    <w:rsid w:val="00847E04"/>
    <w:rsid w:val="0085458B"/>
    <w:rsid w:val="00855DF4"/>
    <w:rsid w:val="00861A5E"/>
    <w:rsid w:val="008748E4"/>
    <w:rsid w:val="00874F9E"/>
    <w:rsid w:val="0088546F"/>
    <w:rsid w:val="00895271"/>
    <w:rsid w:val="00897A91"/>
    <w:rsid w:val="008A209B"/>
    <w:rsid w:val="008B67D0"/>
    <w:rsid w:val="008C0E0F"/>
    <w:rsid w:val="008C3ED1"/>
    <w:rsid w:val="008E1248"/>
    <w:rsid w:val="008E2134"/>
    <w:rsid w:val="008E5CF6"/>
    <w:rsid w:val="008F1A18"/>
    <w:rsid w:val="00901CB0"/>
    <w:rsid w:val="00904381"/>
    <w:rsid w:val="009075C2"/>
    <w:rsid w:val="009171BD"/>
    <w:rsid w:val="00922E58"/>
    <w:rsid w:val="00922ED9"/>
    <w:rsid w:val="009235D5"/>
    <w:rsid w:val="00923608"/>
    <w:rsid w:val="00923C56"/>
    <w:rsid w:val="00932279"/>
    <w:rsid w:val="00932658"/>
    <w:rsid w:val="0094018E"/>
    <w:rsid w:val="00940CAC"/>
    <w:rsid w:val="0094432C"/>
    <w:rsid w:val="0094606C"/>
    <w:rsid w:val="00947F02"/>
    <w:rsid w:val="00952142"/>
    <w:rsid w:val="009639B5"/>
    <w:rsid w:val="0096485D"/>
    <w:rsid w:val="00965DA6"/>
    <w:rsid w:val="00976A5D"/>
    <w:rsid w:val="00981CA8"/>
    <w:rsid w:val="00984119"/>
    <w:rsid w:val="00990A47"/>
    <w:rsid w:val="00996B08"/>
    <w:rsid w:val="009A0C9D"/>
    <w:rsid w:val="009A3E9C"/>
    <w:rsid w:val="009A452A"/>
    <w:rsid w:val="009A5C57"/>
    <w:rsid w:val="009A7CEC"/>
    <w:rsid w:val="009B71B4"/>
    <w:rsid w:val="009D6B6C"/>
    <w:rsid w:val="009D6C65"/>
    <w:rsid w:val="009E0C58"/>
    <w:rsid w:val="009E17CC"/>
    <w:rsid w:val="009E18B7"/>
    <w:rsid w:val="009F3137"/>
    <w:rsid w:val="009F40DD"/>
    <w:rsid w:val="00A03102"/>
    <w:rsid w:val="00A03A58"/>
    <w:rsid w:val="00A14A37"/>
    <w:rsid w:val="00A22756"/>
    <w:rsid w:val="00A24C6E"/>
    <w:rsid w:val="00A37E12"/>
    <w:rsid w:val="00A560DE"/>
    <w:rsid w:val="00A65269"/>
    <w:rsid w:val="00A73418"/>
    <w:rsid w:val="00A80D59"/>
    <w:rsid w:val="00A84606"/>
    <w:rsid w:val="00A96013"/>
    <w:rsid w:val="00A9649B"/>
    <w:rsid w:val="00AB2F43"/>
    <w:rsid w:val="00AB413D"/>
    <w:rsid w:val="00AB62C5"/>
    <w:rsid w:val="00AB7E7C"/>
    <w:rsid w:val="00AC5252"/>
    <w:rsid w:val="00AC6E70"/>
    <w:rsid w:val="00AD5E64"/>
    <w:rsid w:val="00AD68B7"/>
    <w:rsid w:val="00AE36DB"/>
    <w:rsid w:val="00AF7D55"/>
    <w:rsid w:val="00B02908"/>
    <w:rsid w:val="00B0592D"/>
    <w:rsid w:val="00B07972"/>
    <w:rsid w:val="00B212B9"/>
    <w:rsid w:val="00B21ABE"/>
    <w:rsid w:val="00B22E4E"/>
    <w:rsid w:val="00B3000A"/>
    <w:rsid w:val="00B30530"/>
    <w:rsid w:val="00B40DE6"/>
    <w:rsid w:val="00B47524"/>
    <w:rsid w:val="00B5341A"/>
    <w:rsid w:val="00B5655F"/>
    <w:rsid w:val="00B606D6"/>
    <w:rsid w:val="00B63888"/>
    <w:rsid w:val="00B82393"/>
    <w:rsid w:val="00B8716F"/>
    <w:rsid w:val="00BA0F6A"/>
    <w:rsid w:val="00BA17F3"/>
    <w:rsid w:val="00BA5DF2"/>
    <w:rsid w:val="00BA6AF7"/>
    <w:rsid w:val="00BC2A5B"/>
    <w:rsid w:val="00BC5E9A"/>
    <w:rsid w:val="00BD1CA7"/>
    <w:rsid w:val="00BE5F8F"/>
    <w:rsid w:val="00BF44AD"/>
    <w:rsid w:val="00BF7312"/>
    <w:rsid w:val="00C04265"/>
    <w:rsid w:val="00C04890"/>
    <w:rsid w:val="00C139DA"/>
    <w:rsid w:val="00C1722E"/>
    <w:rsid w:val="00C17D3F"/>
    <w:rsid w:val="00C35DBB"/>
    <w:rsid w:val="00C415A1"/>
    <w:rsid w:val="00C45678"/>
    <w:rsid w:val="00C5442D"/>
    <w:rsid w:val="00C572B3"/>
    <w:rsid w:val="00C6292B"/>
    <w:rsid w:val="00C6429D"/>
    <w:rsid w:val="00C64484"/>
    <w:rsid w:val="00C70F89"/>
    <w:rsid w:val="00C756C4"/>
    <w:rsid w:val="00C758EC"/>
    <w:rsid w:val="00C800EA"/>
    <w:rsid w:val="00C878BA"/>
    <w:rsid w:val="00C87BAF"/>
    <w:rsid w:val="00C900F5"/>
    <w:rsid w:val="00CA225A"/>
    <w:rsid w:val="00CA403D"/>
    <w:rsid w:val="00CA56B4"/>
    <w:rsid w:val="00CA7B77"/>
    <w:rsid w:val="00CB2279"/>
    <w:rsid w:val="00CC3ED7"/>
    <w:rsid w:val="00CD35D3"/>
    <w:rsid w:val="00CD4571"/>
    <w:rsid w:val="00CD7BC5"/>
    <w:rsid w:val="00CD7FA0"/>
    <w:rsid w:val="00CE3CA0"/>
    <w:rsid w:val="00CE4530"/>
    <w:rsid w:val="00CE4D7F"/>
    <w:rsid w:val="00CF39CD"/>
    <w:rsid w:val="00CF46C3"/>
    <w:rsid w:val="00CF5414"/>
    <w:rsid w:val="00CF5B18"/>
    <w:rsid w:val="00D010EE"/>
    <w:rsid w:val="00D01347"/>
    <w:rsid w:val="00D03523"/>
    <w:rsid w:val="00D03B36"/>
    <w:rsid w:val="00D06F0E"/>
    <w:rsid w:val="00D17743"/>
    <w:rsid w:val="00D2266F"/>
    <w:rsid w:val="00D241C6"/>
    <w:rsid w:val="00D27913"/>
    <w:rsid w:val="00D27CF7"/>
    <w:rsid w:val="00D312B2"/>
    <w:rsid w:val="00D4033A"/>
    <w:rsid w:val="00D50916"/>
    <w:rsid w:val="00D52E73"/>
    <w:rsid w:val="00D5612B"/>
    <w:rsid w:val="00D56938"/>
    <w:rsid w:val="00D60B96"/>
    <w:rsid w:val="00D635BA"/>
    <w:rsid w:val="00D65174"/>
    <w:rsid w:val="00D77D4C"/>
    <w:rsid w:val="00D8004A"/>
    <w:rsid w:val="00D87AC2"/>
    <w:rsid w:val="00D9111C"/>
    <w:rsid w:val="00D91A33"/>
    <w:rsid w:val="00DA45F6"/>
    <w:rsid w:val="00DB4CD6"/>
    <w:rsid w:val="00DB6153"/>
    <w:rsid w:val="00DC47E8"/>
    <w:rsid w:val="00DC7348"/>
    <w:rsid w:val="00DD5386"/>
    <w:rsid w:val="00DE1A26"/>
    <w:rsid w:val="00DE46D0"/>
    <w:rsid w:val="00DE530E"/>
    <w:rsid w:val="00DE5BEB"/>
    <w:rsid w:val="00DF13DF"/>
    <w:rsid w:val="00E06AE7"/>
    <w:rsid w:val="00E13498"/>
    <w:rsid w:val="00E15BBD"/>
    <w:rsid w:val="00E234C1"/>
    <w:rsid w:val="00E273A1"/>
    <w:rsid w:val="00E36C4E"/>
    <w:rsid w:val="00E43310"/>
    <w:rsid w:val="00E44E33"/>
    <w:rsid w:val="00E46AE9"/>
    <w:rsid w:val="00E470CE"/>
    <w:rsid w:val="00E53355"/>
    <w:rsid w:val="00E570C6"/>
    <w:rsid w:val="00E67379"/>
    <w:rsid w:val="00E70657"/>
    <w:rsid w:val="00E7430E"/>
    <w:rsid w:val="00E75E09"/>
    <w:rsid w:val="00E853EB"/>
    <w:rsid w:val="00E90850"/>
    <w:rsid w:val="00E920D6"/>
    <w:rsid w:val="00E93BCC"/>
    <w:rsid w:val="00EA0110"/>
    <w:rsid w:val="00EA01C5"/>
    <w:rsid w:val="00EA1421"/>
    <w:rsid w:val="00EB1422"/>
    <w:rsid w:val="00EB35A2"/>
    <w:rsid w:val="00EB3C56"/>
    <w:rsid w:val="00EB4F9A"/>
    <w:rsid w:val="00EB67B4"/>
    <w:rsid w:val="00EC0DB8"/>
    <w:rsid w:val="00EC330F"/>
    <w:rsid w:val="00ED0D0B"/>
    <w:rsid w:val="00ED14FB"/>
    <w:rsid w:val="00ED32A3"/>
    <w:rsid w:val="00EF08D7"/>
    <w:rsid w:val="00EF0F66"/>
    <w:rsid w:val="00EF17D0"/>
    <w:rsid w:val="00EF37A1"/>
    <w:rsid w:val="00EF5851"/>
    <w:rsid w:val="00F00D51"/>
    <w:rsid w:val="00F034C3"/>
    <w:rsid w:val="00F11CB4"/>
    <w:rsid w:val="00F12ADF"/>
    <w:rsid w:val="00F17FAC"/>
    <w:rsid w:val="00F223BB"/>
    <w:rsid w:val="00F24760"/>
    <w:rsid w:val="00F249E3"/>
    <w:rsid w:val="00F24F26"/>
    <w:rsid w:val="00F2623E"/>
    <w:rsid w:val="00F30BAB"/>
    <w:rsid w:val="00F41D5D"/>
    <w:rsid w:val="00F42901"/>
    <w:rsid w:val="00F43256"/>
    <w:rsid w:val="00F445A7"/>
    <w:rsid w:val="00F44A45"/>
    <w:rsid w:val="00F76E8D"/>
    <w:rsid w:val="00F8227D"/>
    <w:rsid w:val="00F86E64"/>
    <w:rsid w:val="00F9051D"/>
    <w:rsid w:val="00FA26F6"/>
    <w:rsid w:val="00FA2CD1"/>
    <w:rsid w:val="00FA4B20"/>
    <w:rsid w:val="00FB01F4"/>
    <w:rsid w:val="00FB10B0"/>
    <w:rsid w:val="00FB5F07"/>
    <w:rsid w:val="00FB6F29"/>
    <w:rsid w:val="00FC20E5"/>
    <w:rsid w:val="00FC4111"/>
    <w:rsid w:val="00FD16B6"/>
    <w:rsid w:val="00FD2E71"/>
    <w:rsid w:val="00FD5F38"/>
    <w:rsid w:val="00FE1E39"/>
    <w:rsid w:val="00FE759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E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16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5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6B08"/>
    <w:pPr>
      <w:spacing w:before="240" w:after="60" w:line="360" w:lineRule="auto"/>
      <w:ind w:left="346" w:hanging="346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D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7"/>
      <w:lang w:val="x-none" w:eastAsia="x-none"/>
    </w:rPr>
  </w:style>
  <w:style w:type="character" w:customStyle="1" w:styleId="TitleChar">
    <w:name w:val="Title Char"/>
    <w:link w:val="Title"/>
    <w:rsid w:val="00394D03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character" w:styleId="Hyperlink">
    <w:name w:val="Hyperlink"/>
    <w:unhideWhenUsed/>
    <w:rsid w:val="00394D03"/>
    <w:rPr>
      <w:color w:val="0000FF"/>
      <w:u w:val="single"/>
    </w:rPr>
  </w:style>
  <w:style w:type="table" w:styleId="TableGrid">
    <w:name w:val="Table Grid"/>
    <w:basedOn w:val="TableNormal"/>
    <w:uiPriority w:val="59"/>
    <w:rsid w:val="00394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A45F6"/>
    <w:rPr>
      <w:b/>
      <w:bCs/>
    </w:rPr>
  </w:style>
  <w:style w:type="character" w:customStyle="1" w:styleId="Heading1Char">
    <w:name w:val="Heading 1 Char"/>
    <w:link w:val="Heading1"/>
    <w:uiPriority w:val="9"/>
    <w:rsid w:val="00DE530E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customStyle="1" w:styleId="ANMTabtitle">
    <w:name w:val="ANM Tab title"/>
    <w:next w:val="Normal"/>
    <w:qFormat/>
    <w:rsid w:val="00F44A45"/>
    <w:pPr>
      <w:spacing w:line="480" w:lineRule="auto"/>
    </w:pPr>
    <w:rPr>
      <w:rFonts w:ascii="Arial" w:hAnsi="Arial" w:cs="Times New Roman"/>
      <w:b/>
      <w:sz w:val="24"/>
      <w:szCs w:val="24"/>
      <w:lang w:val="en-GB" w:eastAsia="fr-FR" w:bidi="ar-SA"/>
    </w:rPr>
  </w:style>
  <w:style w:type="character" w:styleId="Emphasis">
    <w:name w:val="Emphasis"/>
    <w:uiPriority w:val="20"/>
    <w:qFormat/>
    <w:rsid w:val="00774477"/>
    <w:rPr>
      <w:b/>
      <w:bCs/>
    </w:rPr>
  </w:style>
  <w:style w:type="paragraph" w:customStyle="1" w:styleId="Default">
    <w:name w:val="Default"/>
    <w:rsid w:val="003260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15509"/>
    <w:rPr>
      <w:rFonts w:ascii="Cambria" w:eastAsia="Times New Roman" w:hAnsi="Cambria" w:cs="Times New Roman"/>
      <w:b/>
      <w:bCs/>
      <w:color w:val="4F81BD"/>
    </w:rPr>
  </w:style>
  <w:style w:type="character" w:customStyle="1" w:styleId="hps">
    <w:name w:val="hps"/>
    <w:basedOn w:val="DefaultParagraphFont"/>
    <w:rsid w:val="005435FB"/>
  </w:style>
  <w:style w:type="paragraph" w:styleId="Header">
    <w:name w:val="header"/>
    <w:basedOn w:val="Normal"/>
    <w:link w:val="HeaderChar"/>
    <w:uiPriority w:val="99"/>
    <w:unhideWhenUsed/>
    <w:rsid w:val="00B8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F"/>
  </w:style>
  <w:style w:type="paragraph" w:styleId="Footer">
    <w:name w:val="footer"/>
    <w:basedOn w:val="Normal"/>
    <w:link w:val="FooterChar"/>
    <w:uiPriority w:val="99"/>
    <w:unhideWhenUsed/>
    <w:rsid w:val="00B8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F"/>
  </w:style>
  <w:style w:type="character" w:customStyle="1" w:styleId="Heading2Char">
    <w:name w:val="Heading 2 Char"/>
    <w:link w:val="Heading2"/>
    <w:uiPriority w:val="9"/>
    <w:semiHidden/>
    <w:rsid w:val="00B8716F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D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70D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D0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E70D0"/>
    <w:rPr>
      <w:b/>
      <w:bCs/>
    </w:rPr>
  </w:style>
  <w:style w:type="character" w:customStyle="1" w:styleId="hvr">
    <w:name w:val="hvr"/>
    <w:rsid w:val="00813170"/>
  </w:style>
  <w:style w:type="paragraph" w:styleId="Revision">
    <w:name w:val="Revision"/>
    <w:hidden/>
    <w:uiPriority w:val="99"/>
    <w:semiHidden/>
    <w:rsid w:val="00847E04"/>
    <w:rPr>
      <w:sz w:val="22"/>
      <w:szCs w:val="22"/>
      <w:lang w:bidi="ar-SA"/>
    </w:rPr>
  </w:style>
  <w:style w:type="character" w:customStyle="1" w:styleId="shorttext">
    <w:name w:val="short_text"/>
    <w:rsid w:val="00816C3C"/>
  </w:style>
  <w:style w:type="character" w:customStyle="1" w:styleId="fontstyle01">
    <w:name w:val="fontstyle01"/>
    <w:rsid w:val="004E16C2"/>
    <w:rPr>
      <w:rFonts w:ascii="Helvetica-Oblique" w:hAnsi="Helvetica-Oblique" w:hint="default"/>
      <w:i/>
      <w:iCs/>
      <w:color w:val="000000"/>
      <w:sz w:val="20"/>
      <w:szCs w:val="20"/>
    </w:rPr>
  </w:style>
  <w:style w:type="character" w:customStyle="1" w:styleId="tlid-translation">
    <w:name w:val="tlid-translation"/>
    <w:rsid w:val="001A6403"/>
  </w:style>
  <w:style w:type="paragraph" w:styleId="ListParagraph">
    <w:name w:val="List Paragraph"/>
    <w:basedOn w:val="Normal"/>
    <w:uiPriority w:val="34"/>
    <w:qFormat/>
    <w:rsid w:val="0065645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rsid w:val="00996B08"/>
    <w:pPr>
      <w:spacing w:after="0" w:line="360" w:lineRule="auto"/>
      <w:ind w:left="346" w:hanging="346"/>
    </w:pPr>
    <w:rPr>
      <w:rFonts w:ascii="Times New Roman" w:eastAsia="Times New Roman" w:hAnsi="Times New Roman" w:cs="Traditional Arabic"/>
      <w:snapToGrid w:val="0"/>
      <w:sz w:val="28"/>
      <w:szCs w:val="24"/>
    </w:rPr>
  </w:style>
  <w:style w:type="character" w:customStyle="1" w:styleId="BodyTextChar">
    <w:name w:val="Body Text Char"/>
    <w:link w:val="BodyText"/>
    <w:rsid w:val="00996B08"/>
    <w:rPr>
      <w:rFonts w:ascii="Times New Roman" w:eastAsia="Times New Roman" w:hAnsi="Times New Roman" w:cs="Traditional Arabic"/>
      <w:snapToGrid w:val="0"/>
      <w:sz w:val="28"/>
      <w:szCs w:val="24"/>
      <w:lang w:bidi="ar-SA"/>
    </w:rPr>
  </w:style>
  <w:style w:type="paragraph" w:customStyle="1" w:styleId="H4">
    <w:name w:val="H4"/>
    <w:basedOn w:val="Normal"/>
    <w:next w:val="Normal"/>
    <w:rsid w:val="00996B08"/>
    <w:pPr>
      <w:keepNext/>
      <w:spacing w:before="100" w:after="100" w:line="360" w:lineRule="auto"/>
      <w:ind w:left="346" w:hanging="346"/>
      <w:outlineLvl w:val="4"/>
    </w:pPr>
    <w:rPr>
      <w:rFonts w:ascii="Times New Roman" w:eastAsia="Times New Roman" w:hAnsi="Times New Roman" w:cs="Traditional Arabic"/>
      <w:b/>
      <w:bCs/>
      <w:snapToGrid w:val="0"/>
      <w:sz w:val="24"/>
      <w:szCs w:val="24"/>
    </w:rPr>
  </w:style>
  <w:style w:type="character" w:customStyle="1" w:styleId="Heading5Char">
    <w:name w:val="Heading 5 Char"/>
    <w:link w:val="Heading5"/>
    <w:semiHidden/>
    <w:rsid w:val="00996B08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SC1688">
    <w:name w:val="SC1688"/>
    <w:rsid w:val="00996B08"/>
    <w:rPr>
      <w:color w:val="000000"/>
      <w:sz w:val="20"/>
      <w:szCs w:val="20"/>
    </w:rPr>
  </w:style>
  <w:style w:type="character" w:customStyle="1" w:styleId="SC1660">
    <w:name w:val="SC1660"/>
    <w:rsid w:val="00996B08"/>
    <w:rPr>
      <w:b/>
      <w:bCs/>
      <w:color w:val="000000"/>
    </w:rPr>
  </w:style>
  <w:style w:type="character" w:customStyle="1" w:styleId="apple-converted-space">
    <w:name w:val="apple-converted-space"/>
    <w:rsid w:val="00996B08"/>
  </w:style>
  <w:style w:type="character" w:customStyle="1" w:styleId="list-title">
    <w:name w:val="list-title"/>
    <w:rsid w:val="00C04265"/>
  </w:style>
  <w:style w:type="character" w:customStyle="1" w:styleId="markedcontent">
    <w:name w:val="markedcontent"/>
    <w:basedOn w:val="DefaultParagraphFont"/>
    <w:rsid w:val="009F40DD"/>
  </w:style>
  <w:style w:type="character" w:customStyle="1" w:styleId="fontstyle21">
    <w:name w:val="fontstyle21"/>
    <w:basedOn w:val="DefaultParagraphFont"/>
    <w:rsid w:val="00451CFF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E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16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5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6B08"/>
    <w:pPr>
      <w:spacing w:before="240" w:after="60" w:line="360" w:lineRule="auto"/>
      <w:ind w:left="346" w:hanging="346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D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7"/>
      <w:lang w:val="x-none" w:eastAsia="x-none"/>
    </w:rPr>
  </w:style>
  <w:style w:type="character" w:customStyle="1" w:styleId="TitleChar">
    <w:name w:val="Title Char"/>
    <w:link w:val="Title"/>
    <w:rsid w:val="00394D03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character" w:styleId="Hyperlink">
    <w:name w:val="Hyperlink"/>
    <w:unhideWhenUsed/>
    <w:rsid w:val="00394D03"/>
    <w:rPr>
      <w:color w:val="0000FF"/>
      <w:u w:val="single"/>
    </w:rPr>
  </w:style>
  <w:style w:type="table" w:styleId="TableGrid">
    <w:name w:val="Table Grid"/>
    <w:basedOn w:val="TableNormal"/>
    <w:uiPriority w:val="59"/>
    <w:rsid w:val="00394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A45F6"/>
    <w:rPr>
      <w:b/>
      <w:bCs/>
    </w:rPr>
  </w:style>
  <w:style w:type="character" w:customStyle="1" w:styleId="Heading1Char">
    <w:name w:val="Heading 1 Char"/>
    <w:link w:val="Heading1"/>
    <w:uiPriority w:val="9"/>
    <w:rsid w:val="00DE530E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customStyle="1" w:styleId="ANMTabtitle">
    <w:name w:val="ANM Tab title"/>
    <w:next w:val="Normal"/>
    <w:qFormat/>
    <w:rsid w:val="00F44A45"/>
    <w:pPr>
      <w:spacing w:line="480" w:lineRule="auto"/>
    </w:pPr>
    <w:rPr>
      <w:rFonts w:ascii="Arial" w:hAnsi="Arial" w:cs="Times New Roman"/>
      <w:b/>
      <w:sz w:val="24"/>
      <w:szCs w:val="24"/>
      <w:lang w:val="en-GB" w:eastAsia="fr-FR" w:bidi="ar-SA"/>
    </w:rPr>
  </w:style>
  <w:style w:type="character" w:styleId="Emphasis">
    <w:name w:val="Emphasis"/>
    <w:uiPriority w:val="20"/>
    <w:qFormat/>
    <w:rsid w:val="00774477"/>
    <w:rPr>
      <w:b/>
      <w:bCs/>
    </w:rPr>
  </w:style>
  <w:style w:type="paragraph" w:customStyle="1" w:styleId="Default">
    <w:name w:val="Default"/>
    <w:rsid w:val="003260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15509"/>
    <w:rPr>
      <w:rFonts w:ascii="Cambria" w:eastAsia="Times New Roman" w:hAnsi="Cambria" w:cs="Times New Roman"/>
      <w:b/>
      <w:bCs/>
      <w:color w:val="4F81BD"/>
    </w:rPr>
  </w:style>
  <w:style w:type="character" w:customStyle="1" w:styleId="hps">
    <w:name w:val="hps"/>
    <w:basedOn w:val="DefaultParagraphFont"/>
    <w:rsid w:val="005435FB"/>
  </w:style>
  <w:style w:type="paragraph" w:styleId="Header">
    <w:name w:val="header"/>
    <w:basedOn w:val="Normal"/>
    <w:link w:val="HeaderChar"/>
    <w:uiPriority w:val="99"/>
    <w:unhideWhenUsed/>
    <w:rsid w:val="00B8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F"/>
  </w:style>
  <w:style w:type="paragraph" w:styleId="Footer">
    <w:name w:val="footer"/>
    <w:basedOn w:val="Normal"/>
    <w:link w:val="FooterChar"/>
    <w:uiPriority w:val="99"/>
    <w:unhideWhenUsed/>
    <w:rsid w:val="00B8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F"/>
  </w:style>
  <w:style w:type="character" w:customStyle="1" w:styleId="Heading2Char">
    <w:name w:val="Heading 2 Char"/>
    <w:link w:val="Heading2"/>
    <w:uiPriority w:val="9"/>
    <w:semiHidden/>
    <w:rsid w:val="00B8716F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D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70D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D0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E70D0"/>
    <w:rPr>
      <w:b/>
      <w:bCs/>
    </w:rPr>
  </w:style>
  <w:style w:type="character" w:customStyle="1" w:styleId="hvr">
    <w:name w:val="hvr"/>
    <w:rsid w:val="00813170"/>
  </w:style>
  <w:style w:type="paragraph" w:styleId="Revision">
    <w:name w:val="Revision"/>
    <w:hidden/>
    <w:uiPriority w:val="99"/>
    <w:semiHidden/>
    <w:rsid w:val="00847E04"/>
    <w:rPr>
      <w:sz w:val="22"/>
      <w:szCs w:val="22"/>
      <w:lang w:bidi="ar-SA"/>
    </w:rPr>
  </w:style>
  <w:style w:type="character" w:customStyle="1" w:styleId="shorttext">
    <w:name w:val="short_text"/>
    <w:rsid w:val="00816C3C"/>
  </w:style>
  <w:style w:type="character" w:customStyle="1" w:styleId="fontstyle01">
    <w:name w:val="fontstyle01"/>
    <w:rsid w:val="004E16C2"/>
    <w:rPr>
      <w:rFonts w:ascii="Helvetica-Oblique" w:hAnsi="Helvetica-Oblique" w:hint="default"/>
      <w:i/>
      <w:iCs/>
      <w:color w:val="000000"/>
      <w:sz w:val="20"/>
      <w:szCs w:val="20"/>
    </w:rPr>
  </w:style>
  <w:style w:type="character" w:customStyle="1" w:styleId="tlid-translation">
    <w:name w:val="tlid-translation"/>
    <w:rsid w:val="001A6403"/>
  </w:style>
  <w:style w:type="paragraph" w:styleId="ListParagraph">
    <w:name w:val="List Paragraph"/>
    <w:basedOn w:val="Normal"/>
    <w:uiPriority w:val="34"/>
    <w:qFormat/>
    <w:rsid w:val="0065645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rsid w:val="00996B08"/>
    <w:pPr>
      <w:spacing w:after="0" w:line="360" w:lineRule="auto"/>
      <w:ind w:left="346" w:hanging="346"/>
    </w:pPr>
    <w:rPr>
      <w:rFonts w:ascii="Times New Roman" w:eastAsia="Times New Roman" w:hAnsi="Times New Roman" w:cs="Traditional Arabic"/>
      <w:snapToGrid w:val="0"/>
      <w:sz w:val="28"/>
      <w:szCs w:val="24"/>
    </w:rPr>
  </w:style>
  <w:style w:type="character" w:customStyle="1" w:styleId="BodyTextChar">
    <w:name w:val="Body Text Char"/>
    <w:link w:val="BodyText"/>
    <w:rsid w:val="00996B08"/>
    <w:rPr>
      <w:rFonts w:ascii="Times New Roman" w:eastAsia="Times New Roman" w:hAnsi="Times New Roman" w:cs="Traditional Arabic"/>
      <w:snapToGrid w:val="0"/>
      <w:sz w:val="28"/>
      <w:szCs w:val="24"/>
      <w:lang w:bidi="ar-SA"/>
    </w:rPr>
  </w:style>
  <w:style w:type="paragraph" w:customStyle="1" w:styleId="H4">
    <w:name w:val="H4"/>
    <w:basedOn w:val="Normal"/>
    <w:next w:val="Normal"/>
    <w:rsid w:val="00996B08"/>
    <w:pPr>
      <w:keepNext/>
      <w:spacing w:before="100" w:after="100" w:line="360" w:lineRule="auto"/>
      <w:ind w:left="346" w:hanging="346"/>
      <w:outlineLvl w:val="4"/>
    </w:pPr>
    <w:rPr>
      <w:rFonts w:ascii="Times New Roman" w:eastAsia="Times New Roman" w:hAnsi="Times New Roman" w:cs="Traditional Arabic"/>
      <w:b/>
      <w:bCs/>
      <w:snapToGrid w:val="0"/>
      <w:sz w:val="24"/>
      <w:szCs w:val="24"/>
    </w:rPr>
  </w:style>
  <w:style w:type="character" w:customStyle="1" w:styleId="Heading5Char">
    <w:name w:val="Heading 5 Char"/>
    <w:link w:val="Heading5"/>
    <w:semiHidden/>
    <w:rsid w:val="00996B08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SC1688">
    <w:name w:val="SC1688"/>
    <w:rsid w:val="00996B08"/>
    <w:rPr>
      <w:color w:val="000000"/>
      <w:sz w:val="20"/>
      <w:szCs w:val="20"/>
    </w:rPr>
  </w:style>
  <w:style w:type="character" w:customStyle="1" w:styleId="SC1660">
    <w:name w:val="SC1660"/>
    <w:rsid w:val="00996B08"/>
    <w:rPr>
      <w:b/>
      <w:bCs/>
      <w:color w:val="000000"/>
    </w:rPr>
  </w:style>
  <w:style w:type="character" w:customStyle="1" w:styleId="apple-converted-space">
    <w:name w:val="apple-converted-space"/>
    <w:rsid w:val="00996B08"/>
  </w:style>
  <w:style w:type="character" w:customStyle="1" w:styleId="list-title">
    <w:name w:val="list-title"/>
    <w:rsid w:val="00C04265"/>
  </w:style>
  <w:style w:type="character" w:customStyle="1" w:styleId="markedcontent">
    <w:name w:val="markedcontent"/>
    <w:basedOn w:val="DefaultParagraphFont"/>
    <w:rsid w:val="009F40DD"/>
  </w:style>
  <w:style w:type="character" w:customStyle="1" w:styleId="fontstyle21">
    <w:name w:val="fontstyle21"/>
    <w:basedOn w:val="DefaultParagraphFont"/>
    <w:rsid w:val="00451CFF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m/citations?user=oKM9TVcAAAAJ&amp;hl=en" TargetMode="External"/><Relationship Id="rId18" Type="http://schemas.openxmlformats.org/officeDocument/2006/relationships/hyperlink" Target="https://www.scopus.com/record/display.uri?eid=2-s2.0-85085329882&amp;origin=resultsli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opus.com/record/display.uri?eid=2-s2.0-85070288351&amp;origin=resultsli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gricultur.tabrizu.ac.ir/en/page/6215/department-of-plant-protection" TargetMode="External"/><Relationship Id="rId17" Type="http://schemas.openxmlformats.org/officeDocument/2006/relationships/hyperlink" Target="https://www.scopus.com/record/display.uri?eid=2-s2.0-85089914336&amp;origin=resultslis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01304082&amp;origin=resultslist" TargetMode="External"/><Relationship Id="rId20" Type="http://schemas.openxmlformats.org/officeDocument/2006/relationships/hyperlink" Target="https://www.scopus.com/record/display.uri?eid=2-s2.0-85072916692&amp;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osaber@gmail.com" TargetMode="External"/><Relationship Id="rId24" Type="http://schemas.openxmlformats.org/officeDocument/2006/relationships/hyperlink" Target="http://www.icob6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rofile/Moosa-Saber" TargetMode="External"/><Relationship Id="rId23" Type="http://schemas.openxmlformats.org/officeDocument/2006/relationships/hyperlink" Target="http://www.icob6.org/" TargetMode="External"/><Relationship Id="rId10" Type="http://schemas.openxmlformats.org/officeDocument/2006/relationships/hyperlink" Target="mailto:saber@tabrizu.ac.ir/" TargetMode="External"/><Relationship Id="rId19" Type="http://schemas.openxmlformats.org/officeDocument/2006/relationships/hyperlink" Target="https://www.scopus.com/record/display.uri?eid=2-s2.0-85083853404&amp;origin=resultsli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copus.com/authid/detail.uri?authorId=8263756100" TargetMode="External"/><Relationship Id="rId22" Type="http://schemas.openxmlformats.org/officeDocument/2006/relationships/hyperlink" Target="http://esa.publisher.ingentaconnect.com/content/esa/jee/2014/00000107/00000002/art00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873D-FD2A-413B-8871-5BC3916B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25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tuc-dagigkia</dc:creator>
  <cp:lastModifiedBy>moosa</cp:lastModifiedBy>
  <cp:revision>16</cp:revision>
  <cp:lastPrinted>2021-08-17T07:00:00Z</cp:lastPrinted>
  <dcterms:created xsi:type="dcterms:W3CDTF">2023-11-23T09:52:00Z</dcterms:created>
  <dcterms:modified xsi:type="dcterms:W3CDTF">2023-12-18T08:07:00Z</dcterms:modified>
</cp:coreProperties>
</file>